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410411606 莫子誼</w:t>
                </w:r>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0687394" w14:textId="03351263" w:rsidR="005D0950" w:rsidRPr="005D0950" w:rsidRDefault="000433F5">
          <w:pPr>
            <w:pStyle w:val="TOC1"/>
            <w:tabs>
              <w:tab w:val="right" w:leader="dot" w:pos="9019"/>
            </w:tabs>
            <w:rPr>
              <w:rFonts w:asciiTheme="minorHAnsi" w:hAnsiTheme="minorHAnsi" w:cstheme="minorBidi"/>
              <w:noProof/>
              <w:kern w:val="2"/>
              <w:sz w:val="28"/>
              <w:szCs w:val="28"/>
              <w14:ligatures w14:val="standardContextual"/>
            </w:rPr>
          </w:pPr>
          <w:r w:rsidRPr="005D0950">
            <w:rPr>
              <w:rFonts w:ascii="DFKai-SB" w:eastAsia="DFKai-SB" w:hAnsi="DFKai-SB"/>
              <w:sz w:val="28"/>
              <w:szCs w:val="28"/>
            </w:rPr>
            <w:fldChar w:fldCharType="begin"/>
          </w:r>
          <w:r w:rsidR="005D664A" w:rsidRPr="005D0950">
            <w:rPr>
              <w:rFonts w:ascii="DFKai-SB" w:eastAsia="DFKai-SB" w:hAnsi="DFKai-SB"/>
              <w:sz w:val="28"/>
              <w:szCs w:val="28"/>
            </w:rPr>
            <w:instrText xml:space="preserve"> TOC \o "1-3" \h \z \u </w:instrText>
          </w:r>
          <w:r w:rsidRPr="005D0950">
            <w:rPr>
              <w:rFonts w:ascii="DFKai-SB" w:eastAsia="DFKai-SB" w:hAnsi="DFKai-SB"/>
              <w:sz w:val="28"/>
              <w:szCs w:val="28"/>
            </w:rPr>
            <w:fldChar w:fldCharType="separate"/>
          </w:r>
          <w:hyperlink w:anchor="_Toc164618337" w:history="1">
            <w:r w:rsidR="005D0950" w:rsidRPr="005D0950">
              <w:rPr>
                <w:rStyle w:val="Hyperlink"/>
                <w:rFonts w:ascii="DFKai-SB" w:eastAsia="DFKai-SB" w:hAnsi="DFKai-SB" w:hint="eastAsia"/>
                <w:b/>
                <w:bCs/>
                <w:noProof/>
                <w:sz w:val="28"/>
                <w:szCs w:val="28"/>
              </w:rPr>
              <w:t>動機與目的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6226BF2B" w14:textId="61AAD63B"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8" w:history="1">
            <w:r w:rsidR="005D0950" w:rsidRPr="005D0950">
              <w:rPr>
                <w:rStyle w:val="Hyperlink"/>
                <w:rFonts w:ascii="DFKai-SB" w:eastAsia="DFKai-SB" w:hAnsi="DFKai-SB" w:hint="eastAsia"/>
                <w:b/>
                <w:bCs/>
                <w:noProof/>
                <w:sz w:val="28"/>
                <w:szCs w:val="28"/>
              </w:rPr>
              <w:t>研究背景</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0380BCA0" w14:textId="2316C556"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9" w:history="1">
            <w:r w:rsidR="005D0950" w:rsidRPr="005D0950">
              <w:rPr>
                <w:rStyle w:val="Hyperlink"/>
                <w:rFonts w:ascii="DFKai-SB" w:eastAsia="DFKai-SB" w:hAnsi="DFKai-SB" w:hint="eastAsia"/>
                <w:b/>
                <w:bCs/>
                <w:noProof/>
                <w:sz w:val="28"/>
                <w:szCs w:val="28"/>
              </w:rPr>
              <w:t>研究動機</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7CD0FE18" w14:textId="1AEC22C5"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0" w:history="1">
            <w:r w:rsidR="005D0950" w:rsidRPr="005D0950">
              <w:rPr>
                <w:rStyle w:val="Hyperlink"/>
                <w:rFonts w:ascii="DFKai-SB" w:eastAsia="DFKai-SB" w:hAnsi="DFKai-SB" w:hint="eastAsia"/>
                <w:b/>
                <w:bCs/>
                <w:noProof/>
                <w:sz w:val="28"/>
                <w:szCs w:val="28"/>
              </w:rPr>
              <w:t>研究目的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78B0D2DB" w14:textId="1913285B"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1" w:history="1">
            <w:r w:rsidR="005D0950" w:rsidRPr="005D0950">
              <w:rPr>
                <w:rStyle w:val="Hyperlink"/>
                <w:rFonts w:ascii="DFKai-SB" w:eastAsia="DFKai-SB" w:hAnsi="DFKai-SB" w:hint="eastAsia"/>
                <w:b/>
                <w:bCs/>
                <w:noProof/>
                <w:sz w:val="28"/>
                <w:szCs w:val="28"/>
              </w:rPr>
              <w:t>相關研究</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32960A61" w14:textId="085107B9"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2" w:history="1">
            <w:r w:rsidR="005D0950" w:rsidRPr="005D0950">
              <w:rPr>
                <w:rStyle w:val="Hyperlink"/>
                <w:rFonts w:ascii="DFKai-SB" w:eastAsia="DFKai-SB" w:hAnsi="DFKai-SB" w:hint="eastAsia"/>
                <w:b/>
                <w:bCs/>
                <w:noProof/>
                <w:sz w:val="28"/>
                <w:szCs w:val="28"/>
              </w:rPr>
              <w:t>物件偵測</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object detection</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4118F797" w14:textId="0ADE8F4D"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3" w:history="1">
            <w:r w:rsidR="005D0950" w:rsidRPr="005D0950">
              <w:rPr>
                <w:rStyle w:val="Hyperlink"/>
                <w:rFonts w:ascii="DFKai-SB" w:eastAsia="DFKai-SB" w:hAnsi="DFKai-SB" w:hint="eastAsia"/>
                <w:b/>
                <w:bCs/>
                <w:noProof/>
                <w:sz w:val="28"/>
                <w:szCs w:val="28"/>
              </w:rPr>
              <w:t>物件追蹤</w:t>
            </w:r>
            <w:r w:rsidR="005D0950" w:rsidRPr="005D0950">
              <w:rPr>
                <w:rStyle w:val="Hyperlink"/>
                <w:rFonts w:ascii="DFKai-SB" w:eastAsia="DFKai-SB" w:hAnsi="DFKai-SB"/>
                <w:b/>
                <w:bCs/>
                <w:noProof/>
                <w:sz w:val="28"/>
                <w:szCs w:val="28"/>
              </w:rPr>
              <w:t>(</w:t>
            </w:r>
            <w:r w:rsidR="005D0950" w:rsidRPr="005D0950">
              <w:rPr>
                <w:rStyle w:val="Hyperlink"/>
                <w:rFonts w:ascii="Time New Roman" w:eastAsia="DFKai-SB" w:hAnsi="Time New Roman"/>
                <w:b/>
                <w:bCs/>
                <w:noProof/>
                <w:sz w:val="28"/>
                <w:szCs w:val="28"/>
              </w:rPr>
              <w:t>object tracking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75DF3937" w14:textId="1836DBD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4" w:history="1">
            <w:r w:rsidR="005D0950" w:rsidRPr="005D0950">
              <w:rPr>
                <w:rStyle w:val="Hyperlink"/>
                <w:rFonts w:ascii="DFKai-SB" w:eastAsia="DFKai-SB" w:hAnsi="DFKai-SB" w:hint="eastAsia"/>
                <w:b/>
                <w:bCs/>
                <w:noProof/>
                <w:sz w:val="28"/>
                <w:szCs w:val="28"/>
              </w:rPr>
              <w:t>機器學習</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machine learning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_Toc164618344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0FA2D943" w14:textId="7C2E7A90"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5" w:history="1">
            <w:r w:rsidR="005D0950" w:rsidRPr="005D0950">
              <w:rPr>
                <w:rStyle w:val="Hyperlink"/>
                <w:rFonts w:ascii="DFKai-SB" w:eastAsia="DFKai-SB" w:hAnsi="DFKai-SB" w:hint="eastAsia"/>
                <w:b/>
                <w:bCs/>
                <w:noProof/>
                <w:sz w:val="28"/>
                <w:szCs w:val="28"/>
              </w:rPr>
              <w:t>內容描述</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_Toc164618345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75759091" w14:textId="6DDF373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6" w:history="1">
            <w:r w:rsidR="005D0950" w:rsidRPr="005D0950">
              <w:rPr>
                <w:rStyle w:val="Hyperlink"/>
                <w:rFonts w:ascii="DFKai-SB" w:eastAsia="DFKai-SB" w:hAnsi="DFKai-SB" w:hint="eastAsia"/>
                <w:b/>
                <w:bCs/>
                <w:noProof/>
                <w:sz w:val="28"/>
                <w:szCs w:val="28"/>
              </w:rPr>
              <w:t>預期成果</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_Toc164618346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3A37F17A" w14:textId="3235ADE3"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7" w:history="1">
            <w:r w:rsidR="005D0950" w:rsidRPr="005D0950">
              <w:rPr>
                <w:rStyle w:val="Hyperlink"/>
                <w:rFonts w:ascii="DFKai-SB" w:eastAsia="DFKai-SB" w:hAnsi="DFKai-SB" w:hint="eastAsia"/>
                <w:b/>
                <w:bCs/>
                <w:noProof/>
                <w:sz w:val="28"/>
                <w:szCs w:val="28"/>
              </w:rPr>
              <w:t>著作權聲明</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0F37B741" w14:textId="10109B9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8" w:history="1">
            <w:r w:rsidR="005D0950" w:rsidRPr="005D0950">
              <w:rPr>
                <w:rStyle w:val="Hyperlink"/>
                <w:rFonts w:ascii="DFKai-SB" w:eastAsia="DFKai-SB" w:hAnsi="DFKai-SB" w:hint="eastAsia"/>
                <w:b/>
                <w:bCs/>
                <w:noProof/>
                <w:sz w:val="28"/>
                <w:szCs w:val="28"/>
              </w:rPr>
              <w:t>理論探討</w:t>
            </w:r>
            <w:r w:rsidR="005D0950" w:rsidRPr="005D0950">
              <w:rPr>
                <w:rStyle w:val="Hyperlink"/>
                <w:rFonts w:ascii="DFKai-SB" w:eastAsia="DFKai-SB" w:hAnsi="DFKai-SB"/>
                <w:b/>
                <w:bCs/>
                <w:noProof/>
                <w:sz w:val="28"/>
                <w:szCs w:val="28"/>
              </w:rPr>
              <w:t>/</w:t>
            </w:r>
            <w:r w:rsidR="005D0950" w:rsidRPr="005D0950">
              <w:rPr>
                <w:rStyle w:val="Hyperlink"/>
                <w:rFonts w:ascii="DFKai-SB" w:eastAsia="DFKai-SB" w:hAnsi="DFKai-SB" w:hint="eastAsia"/>
                <w:b/>
                <w:bCs/>
                <w:noProof/>
                <w:sz w:val="28"/>
                <w:szCs w:val="28"/>
              </w:rPr>
              <w:t>使用技術</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7DFB99" w14:textId="38C3325B"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49" w:history="1">
            <w:r w:rsidR="005D0950" w:rsidRPr="005D0950">
              <w:rPr>
                <w:rStyle w:val="Hyperlink"/>
                <w:rFonts w:ascii="DFKai-SB" w:eastAsia="DFKai-SB" w:hAnsi="DFKai-SB" w:hint="eastAsia"/>
                <w:noProof/>
                <w:sz w:val="28"/>
                <w:szCs w:val="28"/>
              </w:rPr>
              <w:t>問題一</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人體辨識與追蹤</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2A0541" w14:textId="5B37D02F"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50" w:history="1">
            <w:r w:rsidR="005D0950" w:rsidRPr="005D0950">
              <w:rPr>
                <w:rStyle w:val="Hyperlink"/>
                <w:rFonts w:ascii="DFKai-SB" w:eastAsia="DFKai-SB" w:hAnsi="DFKai-SB" w:hint="eastAsia"/>
                <w:noProof/>
                <w:sz w:val="28"/>
                <w:szCs w:val="28"/>
              </w:rPr>
              <w:t>問題二</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移動軌跡歸類</w:t>
            </w:r>
            <w:r w:rsidR="005D0950" w:rsidRPr="005D0950">
              <w:rPr>
                <w:rStyle w:val="Hyperlink"/>
                <w:rFonts w:ascii="DFKai-SB" w:eastAsia="DFKai-SB" w:hAnsi="DFKai-SB"/>
                <w:noProof/>
                <w:sz w:val="28"/>
                <w:szCs w:val="28"/>
              </w:rPr>
              <w:t>(</w:t>
            </w:r>
            <w:r w:rsidR="005D0950" w:rsidRPr="005D0950">
              <w:rPr>
                <w:rStyle w:val="Hyperlink"/>
                <w:rFonts w:ascii="DFKai-SB" w:eastAsia="DFKai-SB" w:hAnsi="DFKai-SB" w:hint="eastAsia"/>
                <w:noProof/>
                <w:sz w:val="28"/>
                <w:szCs w:val="28"/>
              </w:rPr>
              <w:t>正常與不正常</w:t>
            </w:r>
            <w:r w:rsidR="005D0950" w:rsidRPr="005D0950">
              <w:rPr>
                <w:rStyle w:val="Hyperlink"/>
                <w:rFonts w:ascii="DFKai-SB" w:eastAsia="DFKai-SB" w:hAnsi="DFKai-SB"/>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- 8 -</w:t>
            </w:r>
            <w:r w:rsidR="005D0950" w:rsidRPr="005D0950">
              <w:rPr>
                <w:noProof/>
                <w:webHidden/>
                <w:sz w:val="28"/>
                <w:szCs w:val="28"/>
              </w:rPr>
              <w:fldChar w:fldCharType="end"/>
            </w:r>
          </w:hyperlink>
        </w:p>
        <w:p w14:paraId="5218854D" w14:textId="6CC8B6F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1" w:history="1">
            <w:r w:rsidR="005D0950" w:rsidRPr="005D0950">
              <w:rPr>
                <w:rStyle w:val="Hyperlink"/>
                <w:rFonts w:ascii="DFKai-SB" w:eastAsia="DFKai-SB" w:hAnsi="DFKai-SB" w:hint="eastAsia"/>
                <w:b/>
                <w:bCs/>
                <w:noProof/>
                <w:sz w:val="28"/>
                <w:szCs w:val="28"/>
              </w:rPr>
              <w:t>結論</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11BEAA06" w14:textId="3B85EF2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52" w:history="1">
            <w:r w:rsidR="005D0950" w:rsidRPr="005D0950">
              <w:rPr>
                <w:rStyle w:val="Hyperlink"/>
                <w:rFonts w:ascii="DFKai-SB" w:eastAsia="DFKai-SB" w:hAnsi="DFKai-SB" w:hint="eastAsia"/>
                <w:b/>
                <w:bCs/>
                <w:noProof/>
                <w:sz w:val="28"/>
                <w:szCs w:val="28"/>
              </w:rPr>
              <w:t>精準度</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5A8D73DB" w14:textId="15582DC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3" w:history="1">
            <w:r w:rsidR="005D0950" w:rsidRPr="005D0950">
              <w:rPr>
                <w:rStyle w:val="Hyperlink"/>
                <w:rFonts w:ascii="DFKai-SB" w:eastAsia="DFKai-SB" w:hAnsi="DFKai-SB" w:hint="eastAsia"/>
                <w:b/>
                <w:bCs/>
                <w:noProof/>
                <w:sz w:val="28"/>
                <w:szCs w:val="28"/>
              </w:rPr>
              <w:t>參考資料</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- 15 -</w:t>
            </w:r>
            <w:r w:rsidR="005D0950" w:rsidRPr="005D0950">
              <w:rPr>
                <w:noProof/>
                <w:webHidden/>
                <w:sz w:val="28"/>
                <w:szCs w:val="28"/>
              </w:rPr>
              <w:fldChar w:fldCharType="end"/>
            </w:r>
          </w:hyperlink>
        </w:p>
        <w:p w14:paraId="682BD44C" w14:textId="7FA283ED" w:rsidR="00F371D5" w:rsidRPr="00F93AD4" w:rsidRDefault="000433F5" w:rsidP="008C2305">
          <w:pPr>
            <w:rPr>
              <w:rFonts w:ascii="DFKai-SB" w:eastAsia="DFKai-SB" w:hAnsi="DFKai-SB" w:cs="PMingLiU"/>
              <w:color w:val="000000" w:themeColor="text1"/>
              <w:sz w:val="28"/>
              <w:szCs w:val="28"/>
            </w:rPr>
            <w:sectPr w:rsidR="00F371D5" w:rsidRPr="00F93AD4" w:rsidSect="001A6389">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5D0950">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4618337"/>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4618338"/>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的世界日益動盪，面對不斷升級的地緣政治緊張局勢、社會動亂，以及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地緣政治以及社會動亂的影響深遠，不少人因此受傷甚至喪命；而疫情</w:t>
      </w:r>
      <w:r w:rsidRPr="003E58EA">
        <w:rPr>
          <w:rFonts w:ascii="DFKai-SB" w:eastAsia="DFKai-SB" w:hAnsi="DFKai-SB" w:cs="PMingLiU" w:hint="eastAsia"/>
          <w:sz w:val="28"/>
          <w:szCs w:val="28"/>
        </w:rPr>
        <w:t>大流行重塑了公共衛生的動態，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不論是避免隨機攻擊的發生，或是增加社交距離以防止疫情傳播等。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4618339"/>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4618340"/>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本研究論文的目的是開發一</w:t>
      </w:r>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4618341"/>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4618342"/>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5762E98A" w:rsidR="009007E2" w:rsidRDefault="009007E2" w:rsidP="00911B98">
      <w:pPr>
        <w:ind w:firstLine="720"/>
        <w:jc w:val="both"/>
        <w:rPr>
          <w:rFonts w:ascii="DFKai-SB" w:eastAsia="DFKai-SB" w:hAnsi="DFKai-SB" w:cs="PMingLiU"/>
          <w:bCs/>
          <w:sz w:val="28"/>
          <w:szCs w:val="28"/>
        </w:rPr>
      </w:pPr>
      <w:r w:rsidRPr="00395882">
        <w:rPr>
          <w:rFonts w:ascii="DFKai-SB" w:eastAsia="DFKai-SB" w:hAnsi="DFKai-SB" w:cs="PMingLiU" w:hint="eastAsia"/>
          <w:bCs/>
          <w:color w:val="FF0000"/>
          <w:sz w:val="28"/>
          <w:szCs w:val="28"/>
        </w:rPr>
        <w:t>[1]</w:t>
      </w:r>
      <w:r w:rsidR="00E67AA5" w:rsidRPr="00395882">
        <w:rPr>
          <w:rFonts w:ascii="DFKai-SB" w:eastAsia="DFKai-SB" w:hAnsi="DFKai-SB" w:cs="PMingLiU" w:hint="eastAsia"/>
          <w:bCs/>
          <w:color w:val="FF0000"/>
          <w:sz w:val="28"/>
          <w:szCs w:val="28"/>
        </w:rPr>
        <w:t>[2]</w:t>
      </w:r>
      <w:r w:rsidR="007731AE">
        <w:rPr>
          <w:rFonts w:ascii="DFKai-SB" w:eastAsia="DFKai-SB" w:hAnsi="DFKai-SB" w:cs="PMingLiU" w:hint="eastAsia"/>
          <w:bCs/>
          <w:sz w:val="28"/>
          <w:szCs w:val="28"/>
        </w:rPr>
        <w:t>背景分割法</w:t>
      </w:r>
      <w:r w:rsidR="007731AE" w:rsidRPr="00FB156A">
        <w:rPr>
          <w:rFonts w:ascii="DFKai-SB" w:eastAsia="DFKai-SB" w:hAnsi="DFKai-SB" w:cs="PMingLiU" w:hint="eastAsia"/>
          <w:bCs/>
          <w:sz w:val="28"/>
          <w:szCs w:val="28"/>
        </w:rPr>
        <w:t>(</w:t>
      </w:r>
      <w:r w:rsidR="007731AE" w:rsidRPr="003C4058">
        <w:rPr>
          <w:rFonts w:ascii="Time New Roman" w:eastAsia="DFKai-SB" w:hAnsi="Time New Roman" w:cs="PMingLiU"/>
          <w:sz w:val="28"/>
          <w:szCs w:val="28"/>
        </w:rPr>
        <w:t>Background Subtraction Methods</w:t>
      </w:r>
      <w:r w:rsidR="007731AE" w:rsidRPr="00FB156A">
        <w:rPr>
          <w:rFonts w:ascii="DFKai-SB" w:eastAsia="DFKai-SB" w:hAnsi="DFKai-SB" w:cs="PMingLiU" w:hint="eastAsia"/>
          <w:bCs/>
          <w:sz w:val="28"/>
          <w:szCs w:val="28"/>
        </w:rPr>
        <w:t>)</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Network，簡稱ResNet）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631AE89B"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Pr>
          <w:rFonts w:ascii="Time New Roman" w:eastAsia="DFKai-SB" w:hAnsi="Time New Roman" w:cs="PMingLiU" w:hint="eastAsia"/>
          <w:sz w:val="28"/>
          <w:szCs w:val="28"/>
        </w:rPr>
        <w:t xml:space="preserve"> </w:t>
      </w:r>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r w:rsidR="00281377" w:rsidRPr="003C4058">
        <w:rPr>
          <w:rFonts w:ascii="Time New Roman" w:eastAsia="DFKai-SB" w:hAnsi="Time New Roman" w:cs="PMingLiU"/>
          <w:sz w:val="28"/>
          <w:szCs w:val="28"/>
        </w:rPr>
        <w:t>Ultralytics</w:t>
      </w:r>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4618343"/>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62E2B06" w:rsidR="00D3370F" w:rsidRPr="00D3370F" w:rsidRDefault="007A7A0C" w:rsidP="00D3370F">
      <w:pPr>
        <w:ind w:firstLine="720"/>
        <w:jc w:val="both"/>
        <w:rPr>
          <w:rFonts w:ascii="DFKai-SB" w:eastAsia="DFKai-SB" w:hAnsi="DFKai-SB" w:cs="PMingLiU"/>
          <w:bCs/>
          <w:sz w:val="28"/>
          <w:szCs w:val="28"/>
        </w:rPr>
      </w:pPr>
      <w:r w:rsidRPr="007A7A0C">
        <w:rPr>
          <w:rFonts w:ascii="Time New Roman" w:eastAsia="DFKai-SB" w:hAnsi="Time New Roman" w:cs="PMingLiU" w:hint="eastAsia"/>
          <w:sz w:val="28"/>
          <w:szCs w:val="28"/>
        </w:rPr>
        <w:t>ByteTrack</w:t>
      </w:r>
      <w:r w:rsidR="00C30D85">
        <w:rPr>
          <w:rFonts w:ascii="Time New Roman" w:eastAsia="DFKai-SB" w:hAnsi="Time New Roman" w:cs="PMingLiU"/>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r w:rsidRPr="007A7A0C">
        <w:rPr>
          <w:rFonts w:ascii="Time New Roman" w:eastAsia="DFKai-SB" w:hAnsi="Time New Roman" w:cs="PMingLiU" w:hint="eastAsia"/>
          <w:sz w:val="28"/>
          <w:szCs w:val="28"/>
        </w:rPr>
        <w:t>ByteTrack</w:t>
      </w:r>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77777777" w:rsidR="004B552E" w:rsidRDefault="00FE626A" w:rsidP="00FE626A">
      <w:pPr>
        <w:ind w:firstLine="720"/>
        <w:jc w:val="both"/>
        <w:rPr>
          <w:rFonts w:ascii="DFKai-SB" w:eastAsia="DFKai-SB" w:hAnsi="DFKai-SB" w:cs="PMingLiU"/>
          <w:bCs/>
          <w:sz w:val="28"/>
          <w:szCs w:val="28"/>
        </w:rPr>
      </w:pPr>
      <w:r>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BoT-SORT: Robust Associations Multi-Pedestrian Tracking 概述MOT(多目標追蹤)旨在影片檢測和估計多個物體的時空軌跡。應用如自動駕駛、影片監控。追蹤主要由兩步驟組成：1.運動模型和狀態估計，用於預測下一幀中軌跡框的位置。2.</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將新的幀檢測與當前軌跡集進行關聯關聯任務的解決方式</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a.物體的定位，主要是預測的軌跡框和檢測框之間的交集-聯合（</w:t>
      </w:r>
      <w:r>
        <w:rPr>
          <w:rFonts w:ascii="DFKai-SB" w:eastAsia="DFKai-SB" w:hAnsi="DFKai-SB" w:cs="PMingLiU" w:hint="eastAsia"/>
          <w:bCs/>
          <w:sz w:val="28"/>
          <w:szCs w:val="28"/>
        </w:rPr>
        <w:t xml:space="preserve">Intersection over Union, </w:t>
      </w:r>
      <w:r w:rsidR="00D3370F" w:rsidRPr="00D3370F">
        <w:rPr>
          <w:rFonts w:ascii="DFKai-SB" w:eastAsia="DFKai-SB" w:hAnsi="DFKai-SB" w:cs="PMingLiU" w:hint="eastAsia"/>
          <w:bCs/>
          <w:sz w:val="28"/>
          <w:szCs w:val="28"/>
        </w:rPr>
        <w:t>IoU）b.物體的外觀模型，並解決重新識別（Re-ID</w:t>
      </w:r>
      <w:r w:rsidR="002B32AE">
        <w:rPr>
          <w:rFonts w:ascii="DFKai-SB" w:eastAsia="DFKai-SB" w:hAnsi="DFKai-SB" w:cs="PMingLiU"/>
          <w:bCs/>
          <w:sz w:val="28"/>
          <w:szCs w:val="28"/>
        </w:rPr>
        <w:t>）</w:t>
      </w:r>
      <w:r w:rsidR="00066FC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本文提出了基於多目標追蹤的基於檢測追蹤方法的三個主要修近和改進。一、Kalman Filter：通過實驗作者發現直接估算邊界框的寬度和高度可以獲得更好的性能。改變Kalman Filter的狀態向量</w:t>
      </w:r>
      <w:r w:rsidR="00D3370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二、Camera Motion Compensation (CMC)：使用</w:t>
      </w:r>
      <w:r w:rsidRPr="00D3370F">
        <w:rPr>
          <w:rFonts w:ascii="DFKai-SB" w:eastAsia="DFKai-SB" w:hAnsi="DFKai-SB" w:cs="PMingLiU"/>
          <w:bCs/>
          <w:sz w:val="28"/>
          <w:szCs w:val="28"/>
        </w:rPr>
        <w:t>OpenCV</w:t>
      </w:r>
      <w:r w:rsidR="00D3370F" w:rsidRPr="00D3370F">
        <w:rPr>
          <w:rFonts w:ascii="DFKai-SB" w:eastAsia="DFKai-SB" w:hAnsi="DFKai-SB" w:cs="PMingLiU" w:hint="eastAsia"/>
          <w:bCs/>
          <w:sz w:val="28"/>
          <w:szCs w:val="28"/>
        </w:rPr>
        <w:t>的GMC技術來表示背景運動。三、IoU - Re-ID Fusion：利用局於IoU和</w:t>
      </w:r>
      <w:r w:rsidR="002B32AE" w:rsidRPr="00D3370F">
        <w:rPr>
          <w:rFonts w:ascii="DFKai-SB" w:eastAsia="DFKai-SB" w:hAnsi="DFKai-SB" w:cs="PMingLiU" w:hint="eastAsia"/>
          <w:bCs/>
          <w:sz w:val="28"/>
          <w:szCs w:val="28"/>
        </w:rPr>
        <w:t>Re-ID</w:t>
      </w:r>
      <w:r w:rsidR="00D3370F" w:rsidRPr="00D3370F">
        <w:rPr>
          <w:rFonts w:ascii="DFKai-SB" w:eastAsia="DFKai-SB" w:hAnsi="DFKai-SB" w:cs="PMingLiU" w:hint="eastAsia"/>
          <w:bCs/>
          <w:sz w:val="28"/>
          <w:szCs w:val="28"/>
        </w:rPr>
        <w:t>的餘弦距離融合方式，以提高檢測和軌跡之間的魯邦性</w:t>
      </w:r>
      <w:r>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4618344"/>
      <w:r w:rsidRPr="00F93AD4">
        <w:rPr>
          <w:rFonts w:ascii="DFKai-SB" w:eastAsia="DFKai-SB" w:hAnsi="DFKai-SB" w:hint="eastAsia"/>
          <w:b/>
          <w:bCs/>
          <w:color w:val="4F81BD" w:themeColor="accent1"/>
        </w:rPr>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lastRenderedPageBreak/>
        <w:t>資料投餵給機器，使機器自行找到所給的資料與備標註之資料的關聯性。監督式學習通常有著較好的成效，但由於實際上大多數的資料皆為未標註的資料，因此實務上還得考慮自己將標註資料的成本。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，又稱分群法</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註之資料。儘管成效可能不如監督式學習，但由於現存大多數資料皆為未被標註之資料，因此此方法還是備受歡迎。在這次的計畫中，若要使用監督式學習，那麼我們須將自行錄製的影片進行標註，考慮到若要對每一幀進行標註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77777777"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5BC76287" w14:textId="5176E5F7"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9" w:name="_Toc164618345"/>
      <w:r w:rsidRPr="00F93AD4">
        <w:rPr>
          <w:rFonts w:ascii="DFKai-SB" w:eastAsia="DFKai-SB" w:hAnsi="DFKai-SB" w:hint="eastAsia"/>
          <w:b/>
          <w:bCs/>
          <w:color w:val="4F81BD" w:themeColor="accent1"/>
          <w:sz w:val="52"/>
          <w:szCs w:val="52"/>
        </w:rPr>
        <w:lastRenderedPageBreak/>
        <w:t>內容描述</w:t>
      </w:r>
      <w:bookmarkEnd w:id="9"/>
    </w:p>
    <w:p w14:paraId="4D04A090" w14:textId="412435EB" w:rsidR="00CB61A5" w:rsidRPr="00F93AD4" w:rsidRDefault="00CB61A5" w:rsidP="00F93AD4">
      <w:pPr>
        <w:pStyle w:val="Heading2"/>
        <w:rPr>
          <w:rFonts w:ascii="DFKai-SB" w:eastAsia="DFKai-SB" w:hAnsi="DFKai-SB"/>
          <w:b/>
          <w:bCs/>
          <w:color w:val="4F81BD" w:themeColor="accent1"/>
        </w:rPr>
      </w:pPr>
      <w:bookmarkStart w:id="10" w:name="_Toc164618346"/>
      <w:r w:rsidRPr="00F93AD4">
        <w:rPr>
          <w:rFonts w:ascii="DFKai-SB" w:eastAsia="DFKai-SB" w:hAnsi="DFKai-SB" w:hint="eastAsia"/>
          <w:b/>
          <w:bCs/>
          <w:color w:val="4F81BD" w:themeColor="accent1"/>
        </w:rPr>
        <w:t>預期成果</w:t>
      </w:r>
      <w:bookmarkEnd w:id="10"/>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順利分辨出每個人體，並追蹤之。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1" w:name="_Toc164618347"/>
      <w:r w:rsidRPr="00F93AD4">
        <w:rPr>
          <w:rFonts w:ascii="DFKai-SB" w:eastAsia="DFKai-SB" w:hAnsi="DFKai-SB" w:hint="eastAsia"/>
          <w:b/>
          <w:bCs/>
          <w:color w:val="4F81BD" w:themeColor="accent1"/>
        </w:rPr>
        <w:t>著作權聲明</w:t>
      </w:r>
      <w:bookmarkEnd w:id="11"/>
    </w:p>
    <w:p w14:paraId="471F11E9" w14:textId="4C484BC7"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4D49FD">
        <w:rPr>
          <w:rFonts w:ascii="DFKai-SB" w:eastAsia="DFKai-SB" w:hAnsi="DFKai-SB" w:cs="PMingLiU" w:hint="eastAsia"/>
          <w:color w:val="000000"/>
          <w:sz w:val="28"/>
          <w:szCs w:val="28"/>
        </w:rPr>
        <w:t>如下圖所示。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6CE801C3">
            <wp:simplePos x="0" y="0"/>
            <wp:positionH relativeFrom="margin">
              <wp:posOffset>580577</wp:posOffset>
            </wp:positionH>
            <wp:positionV relativeFrom="paragraph">
              <wp:posOffset>97336</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2" w:name="_Toc164618348"/>
      <w:r w:rsidRPr="00F93AD4">
        <w:rPr>
          <w:rFonts w:ascii="DFKai-SB" w:eastAsia="DFKai-SB" w:hAnsi="DFKai-SB" w:hint="eastAsia"/>
          <w:b/>
          <w:bCs/>
          <w:color w:val="4F81BD" w:themeColor="accent1"/>
        </w:rPr>
        <w:lastRenderedPageBreak/>
        <w:t>理論探討/使用技術</w:t>
      </w:r>
      <w:bookmarkEnd w:id="12"/>
    </w:p>
    <w:p w14:paraId="7FBAD163" w14:textId="40805DB7" w:rsidR="006E2183" w:rsidRPr="00452960" w:rsidRDefault="00212DAF" w:rsidP="00F93AD4">
      <w:pPr>
        <w:pStyle w:val="Heading3"/>
        <w:rPr>
          <w:rFonts w:ascii="DFKai-SB" w:eastAsia="DFKai-SB" w:hAnsi="DFKai-SB"/>
          <w:color w:val="000000" w:themeColor="text1"/>
        </w:rPr>
      </w:pPr>
      <w:bookmarkStart w:id="13" w:name="_Toc164618349"/>
      <w:r w:rsidRPr="00452960">
        <w:rPr>
          <w:rFonts w:ascii="DFKai-SB" w:eastAsia="DFKai-SB" w:hAnsi="DFKai-SB" w:hint="eastAsia"/>
          <w:color w:val="000000" w:themeColor="text1"/>
        </w:rPr>
        <w:t xml:space="preserve">問題一: </w:t>
      </w:r>
      <w:r w:rsidR="000E40A2" w:rsidRPr="00452960">
        <w:rPr>
          <w:rFonts w:ascii="DFKai-SB" w:eastAsia="DFKai-SB" w:hAnsi="DFKai-SB" w:hint="eastAsia"/>
          <w:color w:val="000000" w:themeColor="text1"/>
        </w:rPr>
        <w:t>人體辨識與追蹤</w:t>
      </w:r>
      <w:bookmarkEnd w:id="13"/>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方法一:</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前後景的不同</w:t>
      </w:r>
      <w:r w:rsidR="0007588A">
        <w:rPr>
          <w:rFonts w:ascii="DFKai-SB" w:eastAsia="DFKai-SB" w:hAnsi="DFKai-SB" w:hint="eastAsia"/>
          <w:color w:val="000000" w:themeColor="text1"/>
          <w:sz w:val="28"/>
          <w:szCs w:val="28"/>
        </w:rPr>
        <w:t>差來判斷人體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物體的長寬做限制(因為正常人站立時高會大於寬)，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比較後可以發現，</w:t>
      </w:r>
      <w:r w:rsidR="00E54DDB">
        <w:rPr>
          <w:rFonts w:ascii="DFKai-SB" w:eastAsia="DFKai-SB" w:hAnsi="DFKai-SB" w:hint="eastAsia"/>
          <w:color w:val="000000" w:themeColor="text1"/>
          <w:sz w:val="28"/>
          <w:szCs w:val="28"/>
        </w:rPr>
        <w:t>再對照組一的實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只有三個人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第四個</w:t>
      </w:r>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鏡頭只要一晃動，使大量面積產生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2E2F5449"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的人。第二，由於只有人形物體會被標註，因此不必再額外設條件，如常寬比等條件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標註之物體是否為人類。第三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77777777" w:rsidR="00C92F28" w:rsidRDefault="00C92F28" w:rsidP="00C92F28">
      <w:pPr>
        <w:ind w:left="720" w:hanging="720"/>
        <w:jc w:val="both"/>
        <w:rPr>
          <w:rFonts w:ascii="DFKai-SB" w:eastAsia="DFKai-SB" w:hAnsi="DFKai-SB" w:cs="Microsoft JhengHei"/>
          <w:sz w:val="28"/>
          <w:szCs w:val="28"/>
        </w:rPr>
      </w:pPr>
    </w:p>
    <w:p w14:paraId="6DB68122" w14:textId="485261F6" w:rsidR="00D12E5E" w:rsidRDefault="00713E6C" w:rsidP="006313BD">
      <w:pPr>
        <w:tabs>
          <w:tab w:val="left" w:pos="630"/>
          <w:tab w:val="left" w:pos="720"/>
        </w:tabs>
        <w:ind w:left="720"/>
        <w:rPr>
          <w:rFonts w:ascii="DFKai-SB" w:eastAsia="DFKai-SB" w:hAnsi="DFKai-SB" w:cs="Microsoft JhengHei"/>
          <w:sz w:val="28"/>
          <w:szCs w:val="28"/>
        </w:rPr>
      </w:pPr>
      <w:r>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Pr>
          <w:rFonts w:ascii="DFKai-SB" w:eastAsia="DFKai-SB" w:hAnsi="DFKai-SB" w:cs="Microsoft JhengHei" w:hint="eastAsia"/>
          <w:sz w:val="28"/>
          <w:szCs w:val="28"/>
        </w:rPr>
        <w:t>可以看到，使用</w:t>
      </w:r>
      <w:r w:rsidRPr="006E2183">
        <w:rPr>
          <w:rFonts w:ascii="Time New Roman" w:eastAsia="DFKai-SB" w:hAnsi="Time New Roman" w:cs="PMingLiU" w:hint="eastAsia"/>
          <w:sz w:val="28"/>
          <w:szCs w:val="28"/>
        </w:rPr>
        <w:t>YOLO</w:t>
      </w:r>
      <w:r>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Pr>
          <w:rFonts w:ascii="DFKai-SB" w:eastAsia="DFKai-SB" w:hAnsi="DFKai-SB" w:cs="Microsoft JhengHei" w:hint="eastAsia"/>
          <w:sz w:val="28"/>
          <w:szCs w:val="28"/>
        </w:rPr>
        <w:t>劃出移動軌跡(綠色線)。</w:t>
      </w:r>
    </w:p>
    <w:p w14:paraId="4076DE36" w14:textId="69DF37B3" w:rsidR="00D12E5E" w:rsidRDefault="00D12E5E">
      <w:pPr>
        <w:rPr>
          <w:rFonts w:ascii="DFKai-SB" w:eastAsia="DFKai-SB" w:hAnsi="DFKai-SB" w:cs="Microsoft JhengHei"/>
          <w:sz w:val="28"/>
          <w:szCs w:val="28"/>
        </w:rPr>
      </w:pPr>
      <w:r w:rsidRPr="00B5238E">
        <w:rPr>
          <w:rFonts w:ascii="Time New Roman" w:eastAsia="DFKai-SB" w:hAnsi="Time New Roman" w:cs="PMingLiU"/>
          <w:noProof/>
          <w:sz w:val="28"/>
          <w:szCs w:val="28"/>
        </w:rPr>
        <w:drawing>
          <wp:anchor distT="0" distB="0" distL="114300" distR="114300" simplePos="0" relativeHeight="251682816" behindDoc="0" locked="0" layoutInCell="1" allowOverlap="1" wp14:anchorId="1299598A" wp14:editId="77CA08C4">
            <wp:simplePos x="0" y="0"/>
            <wp:positionH relativeFrom="margin">
              <wp:posOffset>1007745</wp:posOffset>
            </wp:positionH>
            <wp:positionV relativeFrom="paragraph">
              <wp:posOffset>112395</wp:posOffset>
            </wp:positionV>
            <wp:extent cx="3760470" cy="2087245"/>
            <wp:effectExtent l="0" t="0" r="0" b="8255"/>
            <wp:wrapSquare wrapText="bothSides"/>
            <wp:docPr id="643903196" name="Picture 1" descr="A group of people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196" name="Picture 1" descr="A group of people walking in a room&#10;&#10;Description automatically generated"/>
                    <pic:cNvPicPr/>
                  </pic:nvPicPr>
                  <pic:blipFill>
                    <a:blip r:embed="rId16"/>
                    <a:stretch>
                      <a:fillRect/>
                    </a:stretch>
                  </pic:blipFill>
                  <pic:spPr>
                    <a:xfrm>
                      <a:off x="0" y="0"/>
                      <a:ext cx="3760470" cy="2087245"/>
                    </a:xfrm>
                    <a:prstGeom prst="rect">
                      <a:avLst/>
                    </a:prstGeom>
                  </pic:spPr>
                </pic:pic>
              </a:graphicData>
            </a:graphic>
            <wp14:sizeRelH relativeFrom="margin">
              <wp14:pctWidth>0</wp14:pctWidth>
            </wp14:sizeRelH>
            <wp14:sizeRelV relativeFrom="margin">
              <wp14:pctHeight>0</wp14:pctHeight>
            </wp14:sizeRelV>
          </wp:anchor>
        </w:drawing>
      </w:r>
    </w:p>
    <w:p w14:paraId="10FBFB2F" w14:textId="28985D5A" w:rsidR="00D12E5E" w:rsidRDefault="00D12E5E">
      <w:pPr>
        <w:rPr>
          <w:rFonts w:ascii="DFKai-SB" w:eastAsia="DFKai-SB" w:hAnsi="DFKai-SB" w:cs="Microsoft JhengHei"/>
          <w:sz w:val="28"/>
          <w:szCs w:val="28"/>
        </w:rPr>
      </w:pPr>
    </w:p>
    <w:p w14:paraId="04F091A5" w14:textId="19F2E6D9" w:rsidR="00D12E5E" w:rsidRDefault="00D12E5E">
      <w:pPr>
        <w:rPr>
          <w:rFonts w:ascii="DFKai-SB" w:eastAsia="DFKai-SB" w:hAnsi="DFKai-SB" w:cs="Microsoft JhengHei"/>
          <w:sz w:val="28"/>
          <w:szCs w:val="28"/>
        </w:rPr>
      </w:pPr>
    </w:p>
    <w:p w14:paraId="31DDA084" w14:textId="49E824F9" w:rsidR="00D12E5E" w:rsidRDefault="00D12E5E">
      <w:pPr>
        <w:rPr>
          <w:rFonts w:ascii="DFKai-SB" w:eastAsia="DFKai-SB" w:hAnsi="DFKai-SB" w:cs="Microsoft JhengHei"/>
          <w:sz w:val="28"/>
          <w:szCs w:val="28"/>
        </w:rPr>
      </w:pPr>
    </w:p>
    <w:p w14:paraId="740B7A8B" w14:textId="51FA803F" w:rsidR="00D12E5E" w:rsidRDefault="00D12E5E">
      <w:pPr>
        <w:rPr>
          <w:rFonts w:ascii="DFKai-SB" w:eastAsia="DFKai-SB" w:hAnsi="DFKai-SB" w:cs="Microsoft JhengHei"/>
          <w:sz w:val="28"/>
          <w:szCs w:val="28"/>
        </w:rPr>
      </w:pPr>
    </w:p>
    <w:p w14:paraId="188B4C5D" w14:textId="1AF9B7A7" w:rsidR="00D12E5E" w:rsidRDefault="00D12E5E">
      <w:pPr>
        <w:rPr>
          <w:rFonts w:ascii="DFKai-SB" w:eastAsia="DFKai-SB" w:hAnsi="DFKai-SB" w:cs="Microsoft JhengHei"/>
          <w:sz w:val="28"/>
          <w:szCs w:val="28"/>
        </w:rPr>
      </w:pPr>
    </w:p>
    <w:p w14:paraId="3C9E0EE7" w14:textId="2F9A7E4E" w:rsidR="00D12E5E" w:rsidRDefault="00D12E5E">
      <w:pPr>
        <w:rPr>
          <w:rFonts w:ascii="DFKai-SB" w:eastAsia="DFKai-SB" w:hAnsi="DFKai-SB" w:cs="Microsoft JhengHei"/>
          <w:sz w:val="28"/>
          <w:szCs w:val="28"/>
        </w:rPr>
      </w:pPr>
    </w:p>
    <w:p w14:paraId="41A95B57" w14:textId="7263744D" w:rsidR="00D12E5E" w:rsidRDefault="00D12E5E">
      <w:pPr>
        <w:rPr>
          <w:rFonts w:ascii="DFKai-SB" w:eastAsia="DFKai-SB" w:hAnsi="DFKai-SB" w:cs="Microsoft JhengHei"/>
          <w:sz w:val="28"/>
          <w:szCs w:val="28"/>
        </w:rPr>
      </w:pPr>
    </w:p>
    <w:p w14:paraId="4367F33A" w14:textId="5C7E1403" w:rsidR="00D12E5E" w:rsidRDefault="00D12E5E">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2252A3BB">
                <wp:simplePos x="0" y="0"/>
                <wp:positionH relativeFrom="margin">
                  <wp:posOffset>735330</wp:posOffset>
                </wp:positionH>
                <wp:positionV relativeFrom="paragraph">
                  <wp:posOffset>82550</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57.9pt;margin-top:6.5pt;width:336.6pt;height:9.9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4" w:name="_Toc164618350"/>
      <w:r w:rsidRPr="00452960">
        <w:rPr>
          <w:rFonts w:ascii="DFKai-SB" w:eastAsia="DFKai-SB" w:hAnsi="DFKai-SB" w:hint="eastAsia"/>
          <w:color w:val="000000" w:themeColor="text1"/>
        </w:rPr>
        <w:t>問題二: 移動軌跡歸類(正常與不正常)</w:t>
      </w:r>
      <w:bookmarkEnd w:id="14"/>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tab/>
      </w:r>
      <w:r w:rsidRPr="00452960">
        <w:rPr>
          <w:rFonts w:ascii="DFKai-SB" w:eastAsia="DFKai-SB" w:hAnsi="DFKai-SB" w:hint="eastAsia"/>
          <w:color w:val="000000" w:themeColor="text1"/>
          <w:sz w:val="28"/>
          <w:szCs w:val="28"/>
        </w:rPr>
        <w:t>方法一: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整理、歸納數據。會選擇使用分群法而非分類法(classification)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w:t>
      </w:r>
      <w:r w:rsidR="00CD586B">
        <w:rPr>
          <w:rFonts w:ascii="DFKai-SB" w:eastAsia="DFKai-SB" w:hAnsi="DFKai-SB" w:hint="eastAsia"/>
          <w:color w:val="000000" w:themeColor="text1"/>
          <w:sz w:val="28"/>
          <w:szCs w:val="28"/>
        </w:rPr>
        <w:lastRenderedPageBreak/>
        <w:t>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在選定要使用分群法之後，我們便著手進行數據前處理，即透過所得的座標計算出移動距離以及斜率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要注意的是，由於目前先取得一整個影片的資料點再進行影片編輯，因此此方法無法配合即時影像，只能給一個完整的預錄影像。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某一幀所記錄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，但我們不能就因此判斷此人是異常的。意即，我們不能只透過某一幀來判斷</w:t>
      </w:r>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而很不幸的是，我們並沒有找到此演算法。於是我們嘗試下一個方法，即從原本一次餵入一整個影片改成每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幀都餵入一次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次投餵</w:t>
      </w:r>
      <w:r w:rsidR="00C7361F">
        <w:rPr>
          <w:rFonts w:ascii="DFKai-SB" w:eastAsia="DFKai-SB" w:hAnsi="DFKai-SB" w:cs="Microsoft JhengHei" w:hint="eastAsia"/>
          <w:sz w:val="28"/>
          <w:szCs w:val="28"/>
        </w:rPr>
        <w:t>都會有不同的人被標為異常。由於每一幀都餵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如果幀數太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lastRenderedPageBreak/>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的判斷方法則稍微不太一樣。不同之處在於異常方向判斷是跟自己比較，而非跟其他人交叉比對。此程式會預測一個人的移動方向，並對超出預期移動方向的人標註</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。右圖為判斷哪些人方向為異常的流程圖。橘色部分為邏輯不同的地方，速度異常的判斷邏輯是每個人的數據交叉互相比對，而方向異常的判斷邏輯是單個人的數據與自己比較。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接下來我們將逐個解釋我們如何判斷過快、過慢、停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2D129E9E" w:rsidR="00C7361F" w:rsidRDefault="00C53FD7" w:rsidP="00C17C09">
      <w:pPr>
        <w:ind w:left="720"/>
        <w:rPr>
          <w:rFonts w:ascii="DFKai-SB" w:eastAsia="DFKai-SB" w:hAnsi="DFKai-SB" w:cs="Microsoft JhengHei"/>
          <w:sz w:val="28"/>
          <w:szCs w:val="28"/>
        </w:rPr>
      </w:pPr>
      <w:r>
        <w:rPr>
          <w:noProof/>
        </w:rPr>
        <w:drawing>
          <wp:anchor distT="0" distB="0" distL="114300" distR="114300" simplePos="0" relativeHeight="251688960" behindDoc="0" locked="0" layoutInCell="1" allowOverlap="1" wp14:anchorId="4DC89C36" wp14:editId="35E210E2">
            <wp:simplePos x="0" y="0"/>
            <wp:positionH relativeFrom="column">
              <wp:posOffset>2884170</wp:posOffset>
            </wp:positionH>
            <wp:positionV relativeFrom="paragraph">
              <wp:posOffset>2011680</wp:posOffset>
            </wp:positionV>
            <wp:extent cx="3406775" cy="2230120"/>
            <wp:effectExtent l="0" t="0" r="3175" b="0"/>
            <wp:wrapSquare wrapText="bothSides"/>
            <wp:docPr id="226287562" name="Picture 2" descr="A graph of a graph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7562" name="Picture 2" descr="A graph of a graph of a vide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93"/>
                    <a:stretch/>
                  </pic:blipFill>
                  <pic:spPr bwMode="auto">
                    <a:xfrm>
                      <a:off x="0" y="0"/>
                      <a:ext cx="340677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6882322" wp14:editId="5C904EB2">
            <wp:simplePos x="0" y="0"/>
            <wp:positionH relativeFrom="margin">
              <wp:posOffset>-542290</wp:posOffset>
            </wp:positionH>
            <wp:positionV relativeFrom="paragraph">
              <wp:posOffset>2015490</wp:posOffset>
            </wp:positionV>
            <wp:extent cx="3383280" cy="2216785"/>
            <wp:effectExtent l="0" t="0" r="7620" b="0"/>
            <wp:wrapSquare wrapText="bothSides"/>
            <wp:docPr id="12898317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177" name="Picture 1" descr="A graph with different colored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5432"/>
                    <a:stretch/>
                  </pic:blipFill>
                  <pic:spPr bwMode="auto">
                    <a:xfrm>
                      <a:off x="0" y="0"/>
                      <a:ext cx="3383280"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4D8">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大於平均值加1.5個標準差的人將被視為太快並標示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 xml:space="preserve">；而速度小於平均值減1.5個標準差的人將被視為太慢並標示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。至於為什麼我們是以1.5個標準差為基準的原因，則是經過我們將資料繪製出來後的判斷以及多次測試後的結果。將每個人的平均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圖如下。</w:t>
      </w:r>
    </w:p>
    <w:p w14:paraId="42294E82" w14:textId="6353D9D7" w:rsidR="007A02F9" w:rsidRDefault="007A02F9" w:rsidP="00D259EA">
      <w:pPr>
        <w:ind w:left="720"/>
        <w:rPr>
          <w:rFonts w:ascii="DFKai-SB" w:eastAsia="DFKai-SB" w:hAnsi="DFKai-SB" w:cs="Microsoft JhengHei"/>
          <w:sz w:val="28"/>
          <w:szCs w:val="28"/>
        </w:rPr>
      </w:pPr>
    </w:p>
    <w:p w14:paraId="5037AC10" w14:textId="3AA4806A"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這兩張圖分別為[]影片中地41至50幀及第91至100幀中每個人之移動平均速度。</w:t>
      </w:r>
      <w:r w:rsidR="00692A57">
        <w:rPr>
          <w:rFonts w:ascii="DFKai-SB" w:eastAsia="DFKai-SB" w:hAnsi="DFKai-SB" w:cs="Microsoft JhengHei" w:hint="eastAsia"/>
          <w:sz w:val="28"/>
          <w:szCs w:val="28"/>
        </w:rPr>
        <w:t>圖中，藍色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的平均值；綠色虛線為平均值加減1.5個標準差的值；藍色虛線為平均值加減2個標準差的值。</w:t>
      </w:r>
      <w:r w:rsidR="00692A57">
        <w:rPr>
          <w:rFonts w:ascii="DFKai-SB" w:eastAsia="DFKai-SB" w:hAnsi="DFKai-SB" w:cs="Microsoft JhengHei" w:hint="eastAsia"/>
          <w:sz w:val="28"/>
          <w:szCs w:val="28"/>
        </w:rPr>
        <w:t>從兩張圖可以看到</w:t>
      </w:r>
      <w:r w:rsidR="00124783">
        <w:rPr>
          <w:rFonts w:ascii="DFKai-SB" w:eastAsia="DFKai-SB" w:hAnsi="DFKai-SB" w:cs="Microsoft JhengHei" w:hint="eastAsia"/>
          <w:sz w:val="28"/>
          <w:szCs w:val="28"/>
        </w:rPr>
        <w:t>當取2個標準差時，其範圍將超過大多數的值，</w:t>
      </w:r>
      <w:r w:rsidR="007A02F9">
        <w:rPr>
          <w:rFonts w:ascii="DFKai-SB" w:eastAsia="DFKai-SB" w:hAnsi="DFKai-SB" w:cs="Microsoft JhengHei" w:hint="eastAsia"/>
          <w:sz w:val="28"/>
          <w:szCs w:val="28"/>
        </w:rPr>
        <w:t>甚至</w:t>
      </w:r>
      <w:r w:rsidR="00124783">
        <w:rPr>
          <w:rFonts w:ascii="DFKai-SB" w:eastAsia="DFKai-SB" w:hAnsi="DFKai-SB" w:cs="Microsoft JhengHei" w:hint="eastAsia"/>
          <w:sz w:val="28"/>
          <w:szCs w:val="28"/>
        </w:rPr>
        <w:t>在左邊的圖中更是沒有任何的人在兩個標準差的範圍之外。然而這與我們肉眼</w:t>
      </w:r>
      <w:r w:rsidR="00C53FD7">
        <w:rPr>
          <w:rFonts w:ascii="DFKai-SB" w:eastAsia="DFKai-SB" w:hAnsi="DFKai-SB" w:cs="Microsoft JhengHei" w:hint="eastAsia"/>
          <w:sz w:val="28"/>
          <w:szCs w:val="28"/>
        </w:rPr>
        <w:t>直接觀看影片時</w:t>
      </w:r>
      <w:r w:rsidR="00124783">
        <w:rPr>
          <w:rFonts w:ascii="DFKai-SB" w:eastAsia="DFKai-SB" w:hAnsi="DFKai-SB" w:cs="Microsoft JhengHei" w:hint="eastAsia"/>
          <w:sz w:val="28"/>
          <w:szCs w:val="28"/>
        </w:rPr>
        <w:t>所觀察到的現象背道而馳。意即，2個標準差的要求太過於嚴格了，導致該被視為太快/太慢的人沒有辦法被偵測出來。</w:t>
      </w:r>
      <w:r w:rsidR="004D2CFE">
        <w:rPr>
          <w:rFonts w:ascii="DFKai-SB" w:eastAsia="DFKai-SB" w:hAnsi="DFKai-SB" w:cs="Microsoft JhengHei" w:hint="eastAsia"/>
          <w:sz w:val="28"/>
          <w:szCs w:val="28"/>
        </w:rPr>
        <w:t>而平均值加減1個標準差的範圍</w:t>
      </w:r>
      <w:r w:rsidR="00CB1BBA">
        <w:rPr>
          <w:rFonts w:ascii="DFKai-SB" w:eastAsia="DFKai-SB" w:hAnsi="DFKai-SB" w:cs="Microsoft JhengHei" w:hint="eastAsia"/>
          <w:sz w:val="28"/>
          <w:szCs w:val="28"/>
        </w:rPr>
        <w:t>(綠</w:t>
      </w:r>
      <w:r w:rsidR="005F3571">
        <w:rPr>
          <w:rFonts w:ascii="DFKai-SB" w:eastAsia="DFKai-SB" w:hAnsi="DFKai-SB" w:cs="Microsoft JhengHei" w:hint="eastAsia"/>
          <w:sz w:val="28"/>
          <w:szCs w:val="28"/>
        </w:rPr>
        <w:t>虛</w:t>
      </w:r>
      <w:r w:rsidR="00CB1BBA">
        <w:rPr>
          <w:rFonts w:ascii="DFKai-SB" w:eastAsia="DFKai-SB" w:hAnsi="DFKai-SB" w:cs="Microsoft JhengHei" w:hint="eastAsia"/>
          <w:sz w:val="28"/>
          <w:szCs w:val="28"/>
        </w:rPr>
        <w:t>線)</w:t>
      </w:r>
      <w:r w:rsidR="004D2CFE">
        <w:rPr>
          <w:rFonts w:ascii="DFKai-SB" w:eastAsia="DFKai-SB" w:hAnsi="DFKai-SB" w:cs="Microsoft JhengHei" w:hint="eastAsia"/>
          <w:sz w:val="28"/>
          <w:szCs w:val="28"/>
        </w:rPr>
        <w:t>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4DCE0CD8" w:rsidR="008F0C92" w:rsidRDefault="008F0C92" w:rsidP="00D259EA">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很顯然的這不能是一個定值，否則鏡頭遠近一變或者角度一改就會使這值失去意義。於是我們決定使用即時獲得的資料來定義此數值。首先一樣的，先取得每個人平均</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的平均值，這個值讓我們知道了這畫面中大多數的人的移動</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，再將這數值除以45</w:t>
      </w:r>
      <w:r w:rsidR="003B1EEC">
        <w:rPr>
          <w:rFonts w:ascii="DFKai-SB" w:eastAsia="DFKai-SB" w:hAnsi="DFKai-SB" w:cs="Microsoft JhengHei" w:hint="eastAsia"/>
          <w:sz w:val="28"/>
          <w:szCs w:val="28"/>
        </w:rPr>
        <w:t>，即得到這個</w:t>
      </w:r>
      <w:r w:rsidR="000D3D32">
        <w:rPr>
          <w:rFonts w:ascii="DFKai-SB" w:eastAsia="DFKai-SB" w:hAnsi="DFKai-SB" w:cs="Microsoft JhengHei" w:hint="eastAsia"/>
          <w:sz w:val="28"/>
          <w:szCs w:val="28"/>
        </w:rPr>
        <w:t>可容忍</w:t>
      </w:r>
      <w:r w:rsidR="003B1EEC">
        <w:rPr>
          <w:rFonts w:ascii="DFKai-SB" w:eastAsia="DFKai-SB" w:hAnsi="DFKai-SB" w:cs="Microsoft JhengHei" w:hint="eastAsia"/>
          <w:sz w:val="28"/>
          <w:szCs w:val="28"/>
        </w:rPr>
        <w:t>晃動範圍的</w:t>
      </w:r>
      <w:r w:rsidR="000D3D32">
        <w:rPr>
          <w:rFonts w:ascii="DFKai-SB" w:eastAsia="DFKai-SB" w:hAnsi="DFKai-SB" w:cs="Microsoft JhengHei" w:hint="eastAsia"/>
          <w:sz w:val="28"/>
          <w:szCs w:val="28"/>
        </w:rPr>
        <w:t>數值。至於45</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0D3D32">
        <w:rPr>
          <w:rFonts w:ascii="DFKai-SB" w:eastAsia="DFKai-SB" w:hAnsi="DFKai-SB" w:cs="Microsoft JhengHei" w:hint="eastAsia"/>
          <w:sz w:val="28"/>
          <w:szCs w:val="28"/>
        </w:rPr>
        <w:t xml:space="preserve">。更大的數值導致該被標示 </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 xml:space="preserve"> 的人沒被標示；更小的數值則導致移動較慢的人被標記</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w:t>
      </w:r>
    </w:p>
    <w:p w14:paraId="261A42E4" w14:textId="6B51ABBA" w:rsidR="003D3AFB" w:rsidRDefault="00196154" w:rsidP="00D259EA">
      <w:pPr>
        <w:ind w:left="720"/>
        <w:rPr>
          <w:rFonts w:ascii="DFKai-SB" w:eastAsia="DFKai-SB" w:hAnsi="DFKai-SB" w:cs="Microsoft JhengHei"/>
          <w:sz w:val="28"/>
          <w:szCs w:val="28"/>
        </w:rPr>
      </w:pPr>
      <w:r w:rsidRPr="00196154">
        <w:rPr>
          <w:rFonts w:ascii="DFKai-SB" w:eastAsia="DFKai-SB" w:hAnsi="DFKai-SB" w:cs="Microsoft JhengHei"/>
          <w:noProof/>
          <w:sz w:val="28"/>
          <w:szCs w:val="28"/>
        </w:rPr>
        <w:drawing>
          <wp:anchor distT="0" distB="0" distL="114300" distR="114300" simplePos="0" relativeHeight="251695104" behindDoc="0" locked="0" layoutInCell="1" allowOverlap="1" wp14:anchorId="674CD45D" wp14:editId="0BB53857">
            <wp:simplePos x="0" y="0"/>
            <wp:positionH relativeFrom="column">
              <wp:posOffset>749820</wp:posOffset>
            </wp:positionH>
            <wp:positionV relativeFrom="paragraph">
              <wp:posOffset>181978</wp:posOffset>
            </wp:positionV>
            <wp:extent cx="4418965" cy="2453005"/>
            <wp:effectExtent l="0" t="0" r="635" b="4445"/>
            <wp:wrapSquare wrapText="bothSides"/>
            <wp:docPr id="1926323161"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3161" name="Picture 1" descr="A group of people walking in a large room&#10;&#10;Description automatically generated"/>
                    <pic:cNvPicPr/>
                  </pic:nvPicPr>
                  <pic:blipFill>
                    <a:blip r:embed="rId23"/>
                    <a:stretch>
                      <a:fillRect/>
                    </a:stretch>
                  </pic:blipFill>
                  <pic:spPr>
                    <a:xfrm>
                      <a:off x="0" y="0"/>
                      <a:ext cx="4418965" cy="2453005"/>
                    </a:xfrm>
                    <a:prstGeom prst="rect">
                      <a:avLst/>
                    </a:prstGeom>
                  </pic:spPr>
                </pic:pic>
              </a:graphicData>
            </a:graphic>
            <wp14:sizeRelH relativeFrom="margin">
              <wp14:pctWidth>0</wp14:pctWidth>
            </wp14:sizeRelH>
            <wp14:sizeRelV relativeFrom="margin">
              <wp14:pctHeight>0</wp14:pctHeight>
            </wp14:sizeRelV>
          </wp:anchor>
        </w:drawing>
      </w:r>
    </w:p>
    <w:p w14:paraId="7F9849E5" w14:textId="77777777" w:rsidR="003D3AFB" w:rsidRDefault="003D3AFB" w:rsidP="00D259EA">
      <w:pPr>
        <w:ind w:left="720"/>
        <w:rPr>
          <w:rFonts w:ascii="DFKai-SB" w:eastAsia="DFKai-SB" w:hAnsi="DFKai-SB" w:cs="Microsoft JhengHei"/>
          <w:sz w:val="28"/>
          <w:szCs w:val="28"/>
        </w:rPr>
      </w:pPr>
    </w:p>
    <w:p w14:paraId="14F0F0A1" w14:textId="77777777" w:rsidR="003D3AFB" w:rsidRDefault="003D3AFB" w:rsidP="00D259EA">
      <w:pPr>
        <w:ind w:left="720"/>
        <w:rPr>
          <w:rFonts w:ascii="DFKai-SB" w:eastAsia="DFKai-SB" w:hAnsi="DFKai-SB" w:cs="Microsoft JhengHei"/>
          <w:sz w:val="28"/>
          <w:szCs w:val="28"/>
        </w:rPr>
      </w:pPr>
    </w:p>
    <w:p w14:paraId="5515204D" w14:textId="77777777" w:rsidR="003D3AFB" w:rsidRDefault="003D3AFB" w:rsidP="00D259EA">
      <w:pPr>
        <w:ind w:left="720"/>
        <w:rPr>
          <w:rFonts w:ascii="DFKai-SB" w:eastAsia="DFKai-SB" w:hAnsi="DFKai-SB" w:cs="Microsoft JhengHei"/>
          <w:sz w:val="28"/>
          <w:szCs w:val="28"/>
        </w:rPr>
      </w:pPr>
    </w:p>
    <w:p w14:paraId="5A00FC70" w14:textId="77777777" w:rsidR="003D3AFB" w:rsidRDefault="003D3AFB" w:rsidP="00D259EA">
      <w:pPr>
        <w:ind w:left="720"/>
        <w:rPr>
          <w:rFonts w:ascii="DFKai-SB" w:eastAsia="DFKai-SB" w:hAnsi="DFKai-SB" w:cs="Microsoft JhengHei"/>
          <w:sz w:val="28"/>
          <w:szCs w:val="28"/>
        </w:rPr>
      </w:pPr>
    </w:p>
    <w:p w14:paraId="450A73F9" w14:textId="77777777" w:rsidR="003D3AFB" w:rsidRDefault="003D3AFB" w:rsidP="00D259EA">
      <w:pPr>
        <w:ind w:left="720"/>
        <w:rPr>
          <w:rFonts w:ascii="DFKai-SB" w:eastAsia="DFKai-SB" w:hAnsi="DFKai-SB" w:cs="Microsoft JhengHei"/>
          <w:sz w:val="28"/>
          <w:szCs w:val="28"/>
        </w:rPr>
      </w:pPr>
    </w:p>
    <w:p w14:paraId="262D535B" w14:textId="77777777" w:rsidR="003D3AFB" w:rsidRDefault="003D3AFB" w:rsidP="00D259EA">
      <w:pPr>
        <w:ind w:left="720"/>
        <w:rPr>
          <w:rFonts w:ascii="DFKai-SB" w:eastAsia="DFKai-SB" w:hAnsi="DFKai-SB" w:cs="Microsoft JhengHei"/>
          <w:sz w:val="28"/>
          <w:szCs w:val="28"/>
        </w:rPr>
      </w:pPr>
    </w:p>
    <w:p w14:paraId="3A4AF752" w14:textId="77777777" w:rsidR="003D3AFB" w:rsidRDefault="003D3AFB" w:rsidP="00D259EA">
      <w:pPr>
        <w:ind w:left="720"/>
        <w:rPr>
          <w:rFonts w:ascii="DFKai-SB" w:eastAsia="DFKai-SB" w:hAnsi="DFKai-SB" w:cs="Microsoft JhengHei"/>
          <w:sz w:val="28"/>
          <w:szCs w:val="28"/>
        </w:rPr>
      </w:pPr>
    </w:p>
    <w:p w14:paraId="133FA8B8" w14:textId="77777777" w:rsidR="003D3AFB" w:rsidRDefault="003D3AFB" w:rsidP="00D259EA">
      <w:pPr>
        <w:ind w:left="720"/>
        <w:rPr>
          <w:rFonts w:ascii="DFKai-SB" w:eastAsia="DFKai-SB" w:hAnsi="DFKai-SB" w:cs="Microsoft JhengHei"/>
          <w:sz w:val="28"/>
          <w:szCs w:val="28"/>
        </w:rPr>
      </w:pPr>
    </w:p>
    <w:p w14:paraId="65A042CA" w14:textId="77777777" w:rsidR="003D3AFB" w:rsidRDefault="003D3AFB" w:rsidP="00D259EA">
      <w:pPr>
        <w:ind w:left="720"/>
        <w:rPr>
          <w:rFonts w:ascii="DFKai-SB" w:eastAsia="DFKai-SB" w:hAnsi="DFKai-SB" w:cs="Microsoft JhengHei"/>
          <w:sz w:val="28"/>
          <w:szCs w:val="28"/>
        </w:rPr>
      </w:pPr>
    </w:p>
    <w:p w14:paraId="363F40E4" w14:textId="77777777" w:rsidR="009223D8" w:rsidRDefault="009223D8" w:rsidP="00D259EA">
      <w:pPr>
        <w:ind w:left="720"/>
        <w:rPr>
          <w:rFonts w:ascii="DFKai-SB" w:eastAsia="DFKai-SB" w:hAnsi="DFKai-SB" w:cs="Microsoft JhengHei"/>
          <w:sz w:val="28"/>
          <w:szCs w:val="28"/>
        </w:rPr>
      </w:pPr>
    </w:p>
    <w:p w14:paraId="3C1AD808" w14:textId="5B6801A3" w:rsidR="0013650F" w:rsidRDefault="003D3AFB" w:rsidP="00D259EA">
      <w:pPr>
        <w:ind w:left="720"/>
        <w:rPr>
          <w:rFonts w:ascii="DFKai-SB" w:eastAsia="DFKai-SB" w:hAnsi="DFKai-SB" w:cs="Microsoft JhengHei"/>
          <w:sz w:val="28"/>
          <w:szCs w:val="28"/>
        </w:rPr>
      </w:pPr>
      <w:r>
        <w:rPr>
          <w:rFonts w:ascii="DFKai-SB" w:eastAsia="DFKai-SB" w:hAnsi="DFKai-SB" w:cs="Microsoft JhengHei" w:hint="eastAsia"/>
          <w:sz w:val="28"/>
          <w:szCs w:val="28"/>
        </w:rPr>
        <w:t xml:space="preserve">綠色線條為每個人的移動軌跡，我們可以注意到左上角被標記 </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的人的綠色線近乎為一點，因此此人被標記</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w:t>
      </w:r>
      <w:r w:rsidR="00303DB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w:t>
      </w:r>
      <w:r w:rsidR="0007373A">
        <w:rPr>
          <w:rFonts w:ascii="DFKai-SB" w:eastAsia="DFKai-SB" w:hAnsi="DFKai-SB" w:cs="Microsoft JhengHei" w:hint="eastAsia"/>
          <w:sz w:val="28"/>
          <w:szCs w:val="28"/>
        </w:rPr>
        <w:t>滯</w:t>
      </w:r>
      <w:r w:rsidR="00303DB1">
        <w:rPr>
          <w:rFonts w:ascii="DFKai-SB" w:eastAsia="DFKai-SB" w:hAnsi="DFKai-SB" w:cs="Microsoft JhengHei" w:hint="eastAsia"/>
          <w:sz w:val="28"/>
          <w:szCs w:val="28"/>
        </w:rPr>
        <w:t>的。</w:t>
      </w:r>
    </w:p>
    <w:p w14:paraId="1C396F27" w14:textId="77777777"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5" w:name="_Toc164618351"/>
      <w:r w:rsidRPr="00F93AD4">
        <w:rPr>
          <w:rFonts w:ascii="DFKai-SB" w:eastAsia="DFKai-SB" w:hAnsi="DFKai-SB" w:hint="eastAsia"/>
          <w:b/>
          <w:bCs/>
          <w:color w:val="4F81BD" w:themeColor="accent1"/>
          <w:sz w:val="52"/>
          <w:szCs w:val="52"/>
        </w:rPr>
        <w:lastRenderedPageBreak/>
        <w:t>結論</w:t>
      </w:r>
      <w:bookmarkEnd w:id="15"/>
    </w:p>
    <w:p w14:paraId="3DE36526" w14:textId="5C0B3F94" w:rsidR="0013650F" w:rsidRPr="00F93AD4" w:rsidRDefault="0013650F" w:rsidP="00F93AD4">
      <w:pPr>
        <w:pStyle w:val="Heading2"/>
        <w:rPr>
          <w:rFonts w:ascii="DFKai-SB" w:eastAsia="DFKai-SB" w:hAnsi="DFKai-SB"/>
          <w:b/>
          <w:bCs/>
          <w:color w:val="4F81BD" w:themeColor="accent1"/>
        </w:rPr>
      </w:pPr>
      <w:bookmarkStart w:id="16" w:name="_Toc164618352"/>
      <w:r w:rsidRPr="00F93AD4">
        <w:rPr>
          <w:rFonts w:ascii="DFKai-SB" w:eastAsia="DFKai-SB" w:hAnsi="DFKai-SB" w:hint="eastAsia"/>
          <w:b/>
          <w:bCs/>
          <w:color w:val="4F81BD" w:themeColor="accent1"/>
        </w:rPr>
        <w:t>精準度</w:t>
      </w:r>
      <w:bookmarkEnd w:id="16"/>
    </w:p>
    <w:p w14:paraId="74DCA2EE" w14:textId="77777777" w:rsidR="0013650F" w:rsidRDefault="0013650F" w:rsidP="0013650F">
      <w:pPr>
        <w:rPr>
          <w:rFonts w:ascii="DFKai-SB" w:eastAsia="DFKai-SB" w:hAnsi="DFKai-SB"/>
          <w:b/>
          <w:bCs/>
          <w:color w:val="4F81BD" w:themeColor="accent1"/>
          <w:sz w:val="32"/>
          <w:szCs w:val="32"/>
        </w:rPr>
      </w:pPr>
    </w:p>
    <w:p w14:paraId="371C088F" w14:textId="77777777" w:rsidR="0013650F" w:rsidRPr="0013650F" w:rsidRDefault="0013650F" w:rsidP="0013650F">
      <w:pPr>
        <w:rPr>
          <w:rFonts w:ascii="DFKai-SB" w:eastAsia="DFKai-SB" w:hAnsi="DFKai-SB"/>
          <w:b/>
          <w:bCs/>
          <w:color w:val="4F81BD" w:themeColor="accent1"/>
          <w:sz w:val="32"/>
          <w:szCs w:val="32"/>
        </w:rPr>
      </w:pPr>
    </w:p>
    <w:p w14:paraId="2F35A975" w14:textId="77777777" w:rsidR="003D3AFB" w:rsidRDefault="003D3AFB" w:rsidP="00D259EA">
      <w:pPr>
        <w:ind w:left="720"/>
        <w:rPr>
          <w:rFonts w:ascii="DFKai-SB" w:eastAsia="DFKai-SB" w:hAnsi="DFKai-SB" w:cs="Microsoft JhengHei"/>
          <w:sz w:val="28"/>
          <w:szCs w:val="28"/>
        </w:rPr>
      </w:pPr>
    </w:p>
    <w:p w14:paraId="643B4D43" w14:textId="1B61B6AF" w:rsidR="000D3D32" w:rsidRDefault="000D3D32" w:rsidP="00D259EA">
      <w:pPr>
        <w:ind w:left="720"/>
        <w:rPr>
          <w:rFonts w:ascii="DFKai-SB" w:eastAsia="DFKai-SB" w:hAnsi="DFKai-SB" w:cs="Microsoft JhengHei"/>
          <w:sz w:val="28"/>
          <w:szCs w:val="28"/>
        </w:rPr>
      </w:pPr>
    </w:p>
    <w:p w14:paraId="1B125A7C" w14:textId="77777777" w:rsidR="00692A57" w:rsidRDefault="00692A57">
      <w:pPr>
        <w:rPr>
          <w:rFonts w:ascii="DFKai-SB" w:eastAsia="DFKai-SB" w:hAnsi="DFKai-SB" w:cs="Microsoft JhengHei"/>
          <w:sz w:val="28"/>
          <w:szCs w:val="28"/>
        </w:rPr>
      </w:pPr>
    </w:p>
    <w:p w14:paraId="104F68E8" w14:textId="54142338" w:rsidR="00713E6C" w:rsidRDefault="006E5279">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77777777" w:rsidR="00B83A92" w:rsidRPr="00F93AD4" w:rsidRDefault="00AE4455" w:rsidP="00F93AD4">
      <w:pPr>
        <w:pStyle w:val="Heading1"/>
        <w:jc w:val="center"/>
        <w:rPr>
          <w:rFonts w:ascii="DFKai-SB" w:eastAsia="DFKai-SB" w:hAnsi="DFKai-SB"/>
          <w:b/>
          <w:bCs/>
          <w:color w:val="4F81BD" w:themeColor="accent1"/>
          <w:sz w:val="52"/>
          <w:szCs w:val="52"/>
        </w:rPr>
      </w:pPr>
      <w:bookmarkStart w:id="17" w:name="_Toc164618353"/>
      <w:r w:rsidRPr="00F93AD4">
        <w:rPr>
          <w:rFonts w:ascii="DFKai-SB" w:eastAsia="DFKai-SB" w:hAnsi="DFKai-SB" w:hint="eastAsia"/>
          <w:b/>
          <w:bCs/>
          <w:color w:val="4F81BD" w:themeColor="accent1"/>
          <w:sz w:val="52"/>
          <w:szCs w:val="52"/>
        </w:rPr>
        <w:lastRenderedPageBreak/>
        <w:t>參考資料</w:t>
      </w:r>
      <w:bookmarkEnd w:id="17"/>
    </w:p>
    <w:p w14:paraId="609CE31C" w14:textId="22A48A96"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24"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7D8227C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516ECE52"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77777777" w:rsidR="009007E2" w:rsidRDefault="009007E2" w:rsidP="0022631C">
      <w:pPr>
        <w:rPr>
          <w:rFonts w:ascii="DFKai-SB" w:eastAsia="DFKai-SB" w:hAnsi="DFKai-SB" w:cs="Times New Roman"/>
          <w:sz w:val="24"/>
          <w:szCs w:val="24"/>
        </w:rPr>
      </w:pPr>
    </w:p>
    <w:p w14:paraId="4E4953AE" w14:textId="77777777" w:rsidR="009007E2" w:rsidRPr="009A114D" w:rsidRDefault="009007E2" w:rsidP="0022631C">
      <w:pPr>
        <w:rPr>
          <w:rFonts w:ascii="DFKai-SB" w:eastAsia="DFKai-SB" w:hAnsi="DFKai-SB" w:cs="Times New Roman"/>
          <w:sz w:val="24"/>
          <w:szCs w:val="24"/>
        </w:rPr>
      </w:pPr>
    </w:p>
    <w:sectPr w:rsidR="009007E2" w:rsidRPr="009A114D" w:rsidSect="001A6389">
      <w:footerReference w:type="default" r:id="rId25"/>
      <w:footerReference w:type="first" r:id="rId26"/>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F8D500" w14:textId="77777777" w:rsidR="001A6389" w:rsidRDefault="001A6389" w:rsidP="00FB302E">
      <w:pPr>
        <w:spacing w:line="240" w:lineRule="auto"/>
        <w:ind w:firstLine="560"/>
      </w:pPr>
      <w:r>
        <w:separator/>
      </w:r>
    </w:p>
  </w:endnote>
  <w:endnote w:type="continuationSeparator" w:id="0">
    <w:p w14:paraId="6357B425" w14:textId="77777777" w:rsidR="001A6389" w:rsidRDefault="001A6389"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70858C" w14:textId="77777777" w:rsidR="001A6389" w:rsidRDefault="001A6389" w:rsidP="00FB302E">
      <w:pPr>
        <w:spacing w:line="240" w:lineRule="auto"/>
        <w:ind w:firstLine="560"/>
      </w:pPr>
      <w:r>
        <w:separator/>
      </w:r>
    </w:p>
  </w:footnote>
  <w:footnote w:type="continuationSeparator" w:id="0">
    <w:p w14:paraId="71F1E707" w14:textId="77777777" w:rsidR="001A6389" w:rsidRDefault="001A6389"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4"/>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6"/>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5"/>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7"/>
  </w:num>
  <w:num w:numId="37" w16cid:durableId="1034691913">
    <w:abstractNumId w:val="2"/>
  </w:num>
  <w:num w:numId="38" w16cid:durableId="1445225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6044"/>
    <w:rsid w:val="00037F0C"/>
    <w:rsid w:val="000433F5"/>
    <w:rsid w:val="00047582"/>
    <w:rsid w:val="00047F30"/>
    <w:rsid w:val="000506C1"/>
    <w:rsid w:val="000513DE"/>
    <w:rsid w:val="00053334"/>
    <w:rsid w:val="00053B4A"/>
    <w:rsid w:val="000562CB"/>
    <w:rsid w:val="0005772B"/>
    <w:rsid w:val="00060F77"/>
    <w:rsid w:val="00062470"/>
    <w:rsid w:val="00066AF0"/>
    <w:rsid w:val="00066FCF"/>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D39"/>
    <w:rsid w:val="00144D66"/>
    <w:rsid w:val="0014651D"/>
    <w:rsid w:val="00146EDD"/>
    <w:rsid w:val="001526D3"/>
    <w:rsid w:val="00152F47"/>
    <w:rsid w:val="00162B75"/>
    <w:rsid w:val="001656CD"/>
    <w:rsid w:val="001674C5"/>
    <w:rsid w:val="00171395"/>
    <w:rsid w:val="00173B5B"/>
    <w:rsid w:val="0017711F"/>
    <w:rsid w:val="00177EA2"/>
    <w:rsid w:val="0018106D"/>
    <w:rsid w:val="0018341D"/>
    <w:rsid w:val="00183FEA"/>
    <w:rsid w:val="00184D6B"/>
    <w:rsid w:val="00184DAA"/>
    <w:rsid w:val="00185132"/>
    <w:rsid w:val="0019149A"/>
    <w:rsid w:val="00193061"/>
    <w:rsid w:val="001954E4"/>
    <w:rsid w:val="00195CF6"/>
    <w:rsid w:val="00196154"/>
    <w:rsid w:val="00196CD0"/>
    <w:rsid w:val="001A1DAB"/>
    <w:rsid w:val="001A26BB"/>
    <w:rsid w:val="001A62D2"/>
    <w:rsid w:val="001A6389"/>
    <w:rsid w:val="001B3AA7"/>
    <w:rsid w:val="001B4D8B"/>
    <w:rsid w:val="001B6377"/>
    <w:rsid w:val="001B71B9"/>
    <w:rsid w:val="001C0623"/>
    <w:rsid w:val="001D22FF"/>
    <w:rsid w:val="001D3B1A"/>
    <w:rsid w:val="001E00A6"/>
    <w:rsid w:val="001E078C"/>
    <w:rsid w:val="001E225A"/>
    <w:rsid w:val="001E3873"/>
    <w:rsid w:val="001E3C26"/>
    <w:rsid w:val="001E6747"/>
    <w:rsid w:val="001F0386"/>
    <w:rsid w:val="001F1134"/>
    <w:rsid w:val="001F181E"/>
    <w:rsid w:val="001F1E92"/>
    <w:rsid w:val="001F3BE7"/>
    <w:rsid w:val="001F5626"/>
    <w:rsid w:val="001F6595"/>
    <w:rsid w:val="001F692C"/>
    <w:rsid w:val="00200D45"/>
    <w:rsid w:val="00201614"/>
    <w:rsid w:val="002032A7"/>
    <w:rsid w:val="002053A4"/>
    <w:rsid w:val="002104C2"/>
    <w:rsid w:val="00211738"/>
    <w:rsid w:val="002122D3"/>
    <w:rsid w:val="00212DAF"/>
    <w:rsid w:val="00213648"/>
    <w:rsid w:val="00213A37"/>
    <w:rsid w:val="00215C82"/>
    <w:rsid w:val="00216D42"/>
    <w:rsid w:val="0022258B"/>
    <w:rsid w:val="00224E34"/>
    <w:rsid w:val="0022631C"/>
    <w:rsid w:val="002270BD"/>
    <w:rsid w:val="00230A0A"/>
    <w:rsid w:val="0023213E"/>
    <w:rsid w:val="002329CD"/>
    <w:rsid w:val="00236D57"/>
    <w:rsid w:val="00241BDF"/>
    <w:rsid w:val="00242982"/>
    <w:rsid w:val="00253BA3"/>
    <w:rsid w:val="00253C7C"/>
    <w:rsid w:val="00254F78"/>
    <w:rsid w:val="00255424"/>
    <w:rsid w:val="00255447"/>
    <w:rsid w:val="002665B1"/>
    <w:rsid w:val="002667DF"/>
    <w:rsid w:val="002714BF"/>
    <w:rsid w:val="002740B7"/>
    <w:rsid w:val="00280F0E"/>
    <w:rsid w:val="00281377"/>
    <w:rsid w:val="002945D6"/>
    <w:rsid w:val="002951D3"/>
    <w:rsid w:val="002A0034"/>
    <w:rsid w:val="002A0D59"/>
    <w:rsid w:val="002A1AD3"/>
    <w:rsid w:val="002A2DFF"/>
    <w:rsid w:val="002A6C0C"/>
    <w:rsid w:val="002A7687"/>
    <w:rsid w:val="002B0180"/>
    <w:rsid w:val="002B32AE"/>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B0905"/>
    <w:rsid w:val="003B1EEC"/>
    <w:rsid w:val="003B559D"/>
    <w:rsid w:val="003C32C5"/>
    <w:rsid w:val="003C4058"/>
    <w:rsid w:val="003C425B"/>
    <w:rsid w:val="003C5035"/>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400DE2"/>
    <w:rsid w:val="00402C3D"/>
    <w:rsid w:val="004124CB"/>
    <w:rsid w:val="00413102"/>
    <w:rsid w:val="0041425B"/>
    <w:rsid w:val="004213CF"/>
    <w:rsid w:val="00421F5A"/>
    <w:rsid w:val="00422A99"/>
    <w:rsid w:val="00424DCF"/>
    <w:rsid w:val="004268A9"/>
    <w:rsid w:val="00427383"/>
    <w:rsid w:val="00427FEF"/>
    <w:rsid w:val="0043018B"/>
    <w:rsid w:val="00433781"/>
    <w:rsid w:val="00433B87"/>
    <w:rsid w:val="00433C9F"/>
    <w:rsid w:val="00434BC1"/>
    <w:rsid w:val="00435350"/>
    <w:rsid w:val="004367BB"/>
    <w:rsid w:val="00436F91"/>
    <w:rsid w:val="0043786D"/>
    <w:rsid w:val="00440491"/>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7D9"/>
    <w:rsid w:val="004811E7"/>
    <w:rsid w:val="00481244"/>
    <w:rsid w:val="00482568"/>
    <w:rsid w:val="004858C5"/>
    <w:rsid w:val="00485B93"/>
    <w:rsid w:val="00493628"/>
    <w:rsid w:val="004A0B7B"/>
    <w:rsid w:val="004A14EB"/>
    <w:rsid w:val="004A1B9C"/>
    <w:rsid w:val="004A2146"/>
    <w:rsid w:val="004A534F"/>
    <w:rsid w:val="004A55EA"/>
    <w:rsid w:val="004A599E"/>
    <w:rsid w:val="004A7DD2"/>
    <w:rsid w:val="004B155C"/>
    <w:rsid w:val="004B552E"/>
    <w:rsid w:val="004B5BE5"/>
    <w:rsid w:val="004B64FB"/>
    <w:rsid w:val="004B70BF"/>
    <w:rsid w:val="004B74F7"/>
    <w:rsid w:val="004B7C0C"/>
    <w:rsid w:val="004B7CBE"/>
    <w:rsid w:val="004C1A99"/>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10CBF"/>
    <w:rsid w:val="00510EC8"/>
    <w:rsid w:val="00513BB2"/>
    <w:rsid w:val="0051407E"/>
    <w:rsid w:val="00514EA5"/>
    <w:rsid w:val="00520DF7"/>
    <w:rsid w:val="00521D6C"/>
    <w:rsid w:val="00522F69"/>
    <w:rsid w:val="005243EB"/>
    <w:rsid w:val="00525CA3"/>
    <w:rsid w:val="0053424E"/>
    <w:rsid w:val="005362B0"/>
    <w:rsid w:val="005409AE"/>
    <w:rsid w:val="00544942"/>
    <w:rsid w:val="00545468"/>
    <w:rsid w:val="0055162B"/>
    <w:rsid w:val="0055396C"/>
    <w:rsid w:val="00554043"/>
    <w:rsid w:val="0055652D"/>
    <w:rsid w:val="00557693"/>
    <w:rsid w:val="005625E4"/>
    <w:rsid w:val="005628C6"/>
    <w:rsid w:val="0056453C"/>
    <w:rsid w:val="00565B46"/>
    <w:rsid w:val="00566066"/>
    <w:rsid w:val="00567F91"/>
    <w:rsid w:val="005734C8"/>
    <w:rsid w:val="00574222"/>
    <w:rsid w:val="005745F0"/>
    <w:rsid w:val="00575E2D"/>
    <w:rsid w:val="005764DA"/>
    <w:rsid w:val="0057654C"/>
    <w:rsid w:val="005815B9"/>
    <w:rsid w:val="005834E5"/>
    <w:rsid w:val="00583D57"/>
    <w:rsid w:val="005864D8"/>
    <w:rsid w:val="0058668A"/>
    <w:rsid w:val="00586F2F"/>
    <w:rsid w:val="00590E2B"/>
    <w:rsid w:val="005919EA"/>
    <w:rsid w:val="00595E59"/>
    <w:rsid w:val="00597D13"/>
    <w:rsid w:val="005A0155"/>
    <w:rsid w:val="005A21A0"/>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43C6"/>
    <w:rsid w:val="00624CD0"/>
    <w:rsid w:val="00624D81"/>
    <w:rsid w:val="006265CC"/>
    <w:rsid w:val="0062688C"/>
    <w:rsid w:val="00627054"/>
    <w:rsid w:val="006313BD"/>
    <w:rsid w:val="00631A95"/>
    <w:rsid w:val="006338A0"/>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3E6C"/>
    <w:rsid w:val="00714521"/>
    <w:rsid w:val="0071670B"/>
    <w:rsid w:val="00717702"/>
    <w:rsid w:val="0072086F"/>
    <w:rsid w:val="007213C0"/>
    <w:rsid w:val="00722EC1"/>
    <w:rsid w:val="0072347D"/>
    <w:rsid w:val="00725260"/>
    <w:rsid w:val="0072737C"/>
    <w:rsid w:val="00727C7F"/>
    <w:rsid w:val="00731E18"/>
    <w:rsid w:val="007330E8"/>
    <w:rsid w:val="007346C2"/>
    <w:rsid w:val="00734B54"/>
    <w:rsid w:val="007352FE"/>
    <w:rsid w:val="00735D92"/>
    <w:rsid w:val="00737F72"/>
    <w:rsid w:val="007413A9"/>
    <w:rsid w:val="00744ADD"/>
    <w:rsid w:val="00750308"/>
    <w:rsid w:val="0075046E"/>
    <w:rsid w:val="00755E9B"/>
    <w:rsid w:val="00760502"/>
    <w:rsid w:val="00761BF9"/>
    <w:rsid w:val="0076236E"/>
    <w:rsid w:val="00763059"/>
    <w:rsid w:val="007653B8"/>
    <w:rsid w:val="00770A52"/>
    <w:rsid w:val="00772910"/>
    <w:rsid w:val="007731AE"/>
    <w:rsid w:val="00773601"/>
    <w:rsid w:val="00781E6C"/>
    <w:rsid w:val="00781EA8"/>
    <w:rsid w:val="00782724"/>
    <w:rsid w:val="00783389"/>
    <w:rsid w:val="00785485"/>
    <w:rsid w:val="0079039B"/>
    <w:rsid w:val="00791A76"/>
    <w:rsid w:val="00792D08"/>
    <w:rsid w:val="00793D2B"/>
    <w:rsid w:val="007A02F9"/>
    <w:rsid w:val="007A1877"/>
    <w:rsid w:val="007A412F"/>
    <w:rsid w:val="007A69B1"/>
    <w:rsid w:val="007A7A0C"/>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418A"/>
    <w:rsid w:val="007D62BF"/>
    <w:rsid w:val="007D67D4"/>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6840"/>
    <w:rsid w:val="00850F4F"/>
    <w:rsid w:val="00850FC4"/>
    <w:rsid w:val="008604B0"/>
    <w:rsid w:val="0086078F"/>
    <w:rsid w:val="00862F19"/>
    <w:rsid w:val="00863494"/>
    <w:rsid w:val="008646B9"/>
    <w:rsid w:val="00865C1E"/>
    <w:rsid w:val="00871D5E"/>
    <w:rsid w:val="00871DE4"/>
    <w:rsid w:val="0087256B"/>
    <w:rsid w:val="00873FE3"/>
    <w:rsid w:val="00874DF5"/>
    <w:rsid w:val="00875BAC"/>
    <w:rsid w:val="00881B96"/>
    <w:rsid w:val="00883BDE"/>
    <w:rsid w:val="00884B93"/>
    <w:rsid w:val="00887359"/>
    <w:rsid w:val="00890590"/>
    <w:rsid w:val="008920A4"/>
    <w:rsid w:val="0089229C"/>
    <w:rsid w:val="008931A6"/>
    <w:rsid w:val="008964C8"/>
    <w:rsid w:val="00896E18"/>
    <w:rsid w:val="008A1B3A"/>
    <w:rsid w:val="008A2DD9"/>
    <w:rsid w:val="008A2EDB"/>
    <w:rsid w:val="008A4179"/>
    <w:rsid w:val="008A61D4"/>
    <w:rsid w:val="008A6BAE"/>
    <w:rsid w:val="008A75CD"/>
    <w:rsid w:val="008B231D"/>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7677"/>
    <w:rsid w:val="00911B98"/>
    <w:rsid w:val="00913227"/>
    <w:rsid w:val="00914F26"/>
    <w:rsid w:val="00916515"/>
    <w:rsid w:val="009166E7"/>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65E3"/>
    <w:rsid w:val="00A1062A"/>
    <w:rsid w:val="00A12C6D"/>
    <w:rsid w:val="00A13CEA"/>
    <w:rsid w:val="00A147E0"/>
    <w:rsid w:val="00A149F0"/>
    <w:rsid w:val="00A14A1E"/>
    <w:rsid w:val="00A2059E"/>
    <w:rsid w:val="00A2076F"/>
    <w:rsid w:val="00A211E7"/>
    <w:rsid w:val="00A22891"/>
    <w:rsid w:val="00A236FC"/>
    <w:rsid w:val="00A242D4"/>
    <w:rsid w:val="00A25FE1"/>
    <w:rsid w:val="00A32649"/>
    <w:rsid w:val="00A330F7"/>
    <w:rsid w:val="00A3351A"/>
    <w:rsid w:val="00A37613"/>
    <w:rsid w:val="00A45321"/>
    <w:rsid w:val="00A50C1D"/>
    <w:rsid w:val="00A51F41"/>
    <w:rsid w:val="00A520B4"/>
    <w:rsid w:val="00A54189"/>
    <w:rsid w:val="00A6023D"/>
    <w:rsid w:val="00A60593"/>
    <w:rsid w:val="00A60687"/>
    <w:rsid w:val="00A60C0D"/>
    <w:rsid w:val="00A62C0C"/>
    <w:rsid w:val="00A66A68"/>
    <w:rsid w:val="00A711FB"/>
    <w:rsid w:val="00A714FA"/>
    <w:rsid w:val="00A72D73"/>
    <w:rsid w:val="00A73292"/>
    <w:rsid w:val="00A76034"/>
    <w:rsid w:val="00A82657"/>
    <w:rsid w:val="00A827C6"/>
    <w:rsid w:val="00A851C7"/>
    <w:rsid w:val="00A85E24"/>
    <w:rsid w:val="00A866B4"/>
    <w:rsid w:val="00A9030B"/>
    <w:rsid w:val="00A90DB3"/>
    <w:rsid w:val="00A9219C"/>
    <w:rsid w:val="00A93F2C"/>
    <w:rsid w:val="00A9508F"/>
    <w:rsid w:val="00A97FC0"/>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92231"/>
    <w:rsid w:val="00B93DCC"/>
    <w:rsid w:val="00B94B51"/>
    <w:rsid w:val="00B963F3"/>
    <w:rsid w:val="00BA093B"/>
    <w:rsid w:val="00BA2C33"/>
    <w:rsid w:val="00BA3E37"/>
    <w:rsid w:val="00BA5596"/>
    <w:rsid w:val="00BA67A2"/>
    <w:rsid w:val="00BA7497"/>
    <w:rsid w:val="00BB1F2E"/>
    <w:rsid w:val="00BB2B9C"/>
    <w:rsid w:val="00BB3B88"/>
    <w:rsid w:val="00BB53BA"/>
    <w:rsid w:val="00BC3071"/>
    <w:rsid w:val="00BC3422"/>
    <w:rsid w:val="00BC516B"/>
    <w:rsid w:val="00BC795C"/>
    <w:rsid w:val="00BD0BC0"/>
    <w:rsid w:val="00BD0FFD"/>
    <w:rsid w:val="00BD15D5"/>
    <w:rsid w:val="00BD6495"/>
    <w:rsid w:val="00BD73B7"/>
    <w:rsid w:val="00BE28A3"/>
    <w:rsid w:val="00BE2B6E"/>
    <w:rsid w:val="00BE749B"/>
    <w:rsid w:val="00BF0B43"/>
    <w:rsid w:val="00BF1BC8"/>
    <w:rsid w:val="00BF453F"/>
    <w:rsid w:val="00BF512D"/>
    <w:rsid w:val="00BF5EA2"/>
    <w:rsid w:val="00BF658C"/>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815D3"/>
    <w:rsid w:val="00C83FA0"/>
    <w:rsid w:val="00C848E7"/>
    <w:rsid w:val="00C84BD9"/>
    <w:rsid w:val="00C869C2"/>
    <w:rsid w:val="00C86AB2"/>
    <w:rsid w:val="00C878F8"/>
    <w:rsid w:val="00C92F28"/>
    <w:rsid w:val="00C935EC"/>
    <w:rsid w:val="00C945EF"/>
    <w:rsid w:val="00CA26D4"/>
    <w:rsid w:val="00CA7A12"/>
    <w:rsid w:val="00CB108A"/>
    <w:rsid w:val="00CB1BBA"/>
    <w:rsid w:val="00CB2702"/>
    <w:rsid w:val="00CB3054"/>
    <w:rsid w:val="00CB5575"/>
    <w:rsid w:val="00CB61A5"/>
    <w:rsid w:val="00CC2381"/>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477D"/>
    <w:rsid w:val="00D05E6C"/>
    <w:rsid w:val="00D10200"/>
    <w:rsid w:val="00D1208A"/>
    <w:rsid w:val="00D12E5E"/>
    <w:rsid w:val="00D14112"/>
    <w:rsid w:val="00D20E67"/>
    <w:rsid w:val="00D210D9"/>
    <w:rsid w:val="00D222C4"/>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93E"/>
    <w:rsid w:val="00DA4FC2"/>
    <w:rsid w:val="00DA5377"/>
    <w:rsid w:val="00DB27B9"/>
    <w:rsid w:val="00DB6C3C"/>
    <w:rsid w:val="00DC2D4B"/>
    <w:rsid w:val="00DC35E2"/>
    <w:rsid w:val="00DC3EF6"/>
    <w:rsid w:val="00DC5370"/>
    <w:rsid w:val="00DD09BB"/>
    <w:rsid w:val="00DD1960"/>
    <w:rsid w:val="00DD7F20"/>
    <w:rsid w:val="00DE1FB5"/>
    <w:rsid w:val="00DE5813"/>
    <w:rsid w:val="00DF271D"/>
    <w:rsid w:val="00DF4408"/>
    <w:rsid w:val="00DF4999"/>
    <w:rsid w:val="00DF6190"/>
    <w:rsid w:val="00DF6696"/>
    <w:rsid w:val="00DF7CCB"/>
    <w:rsid w:val="00E01D7A"/>
    <w:rsid w:val="00E044A5"/>
    <w:rsid w:val="00E07B33"/>
    <w:rsid w:val="00E1136E"/>
    <w:rsid w:val="00E13938"/>
    <w:rsid w:val="00E13C26"/>
    <w:rsid w:val="00E17D4B"/>
    <w:rsid w:val="00E21271"/>
    <w:rsid w:val="00E21A88"/>
    <w:rsid w:val="00E228E7"/>
    <w:rsid w:val="00E2675E"/>
    <w:rsid w:val="00E26B4B"/>
    <w:rsid w:val="00E2713B"/>
    <w:rsid w:val="00E30D1B"/>
    <w:rsid w:val="00E3176A"/>
    <w:rsid w:val="00E31F76"/>
    <w:rsid w:val="00E34C5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DDD"/>
    <w:rsid w:val="00ED1311"/>
    <w:rsid w:val="00ED46F2"/>
    <w:rsid w:val="00EE0C99"/>
    <w:rsid w:val="00EE3839"/>
    <w:rsid w:val="00EE7EDA"/>
    <w:rsid w:val="00EF0346"/>
    <w:rsid w:val="00EF1F31"/>
    <w:rsid w:val="00EF3431"/>
    <w:rsid w:val="00EF5AF6"/>
    <w:rsid w:val="00EF5B3D"/>
    <w:rsid w:val="00EF669E"/>
    <w:rsid w:val="00F03E72"/>
    <w:rsid w:val="00F04069"/>
    <w:rsid w:val="00F127AE"/>
    <w:rsid w:val="00F133BA"/>
    <w:rsid w:val="00F13B7D"/>
    <w:rsid w:val="00F15079"/>
    <w:rsid w:val="00F1614D"/>
    <w:rsid w:val="00F172F9"/>
    <w:rsid w:val="00F23713"/>
    <w:rsid w:val="00F33748"/>
    <w:rsid w:val="00F36808"/>
    <w:rsid w:val="00F371D5"/>
    <w:rsid w:val="00F37D7B"/>
    <w:rsid w:val="00F37F12"/>
    <w:rsid w:val="00F4008E"/>
    <w:rsid w:val="00F4091F"/>
    <w:rsid w:val="00F45940"/>
    <w:rsid w:val="00F45C55"/>
    <w:rsid w:val="00F465DA"/>
    <w:rsid w:val="00F50101"/>
    <w:rsid w:val="00F52CB3"/>
    <w:rsid w:val="00F5403B"/>
    <w:rsid w:val="00F55199"/>
    <w:rsid w:val="00F56BB7"/>
    <w:rsid w:val="00F62BA9"/>
    <w:rsid w:val="00F62D31"/>
    <w:rsid w:val="00F64D18"/>
    <w:rsid w:val="00F6519C"/>
    <w:rsid w:val="00F6650F"/>
    <w:rsid w:val="00F70354"/>
    <w:rsid w:val="00F72777"/>
    <w:rsid w:val="00F72FA6"/>
    <w:rsid w:val="00F743BF"/>
    <w:rsid w:val="00F779A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F8F"/>
    <w:rsid w:val="00FB156A"/>
    <w:rsid w:val="00FB302E"/>
    <w:rsid w:val="00FB4238"/>
    <w:rsid w:val="00FB5A5C"/>
    <w:rsid w:val="00FB6B1D"/>
    <w:rsid w:val="00FB74CA"/>
    <w:rsid w:val="00FC4AAA"/>
    <w:rsid w:val="00FC4F18"/>
    <w:rsid w:val="00FC5E9E"/>
    <w:rsid w:val="00FC6481"/>
    <w:rsid w:val="00FC747C"/>
    <w:rsid w:val="00FD0295"/>
    <w:rsid w:val="00FD1BA0"/>
    <w:rsid w:val="00FD2B45"/>
    <w:rsid w:val="00FD36FF"/>
    <w:rsid w:val="00FD3DE4"/>
    <w:rsid w:val="00FD63E2"/>
    <w:rsid w:val="00FD6870"/>
    <w:rsid w:val="00FD7161"/>
    <w:rsid w:val="00FE2E13"/>
    <w:rsid w:val="00FE600A"/>
    <w:rsid w:val="00FE626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cs.opencv.org/3.4/d1/dc5/tutorial_background_subtraction.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1399</Words>
  <Characters>7976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4</cp:revision>
  <cp:lastPrinted>2024-04-21T11:00:00Z</cp:lastPrinted>
  <dcterms:created xsi:type="dcterms:W3CDTF">2024-04-21T11:00:00Z</dcterms:created>
  <dcterms:modified xsi:type="dcterms:W3CDTF">2024-04-21T11:01:00Z</dcterms:modified>
</cp:coreProperties>
</file>